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1575AC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575AC" w:rsidRDefault="001575AC" w:rsidP="00196E84">
            <w:pPr>
              <w:spacing w:after="0" w:line="240" w:lineRule="auto"/>
              <w:jc w:val="center"/>
            </w:pPr>
          </w:p>
          <w:p w:rsidR="001575AC" w:rsidRDefault="001575AC" w:rsidP="00196E8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Башкортостан Республика</w:t>
            </w:r>
            <w:r>
              <w:rPr>
                <w:rFonts w:ascii="Arial" w:hAnsi="Arial" w:cs="Arial"/>
                <w:lang w:val="en-US"/>
              </w:rPr>
              <w:t>h</w:t>
            </w:r>
            <w:r>
              <w:rPr>
                <w:rFonts w:ascii="Arial" w:hAnsi="Arial" w:cs="Arial"/>
              </w:rPr>
              <w:t>ы</w:t>
            </w:r>
          </w:p>
          <w:p w:rsidR="001575AC" w:rsidRDefault="001575AC" w:rsidP="00196E8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Салауат районы</w:t>
            </w:r>
          </w:p>
          <w:p w:rsidR="001575AC" w:rsidRDefault="001575AC" w:rsidP="00196E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</w:pPr>
            <w:r>
              <w:rPr>
                <w:rFonts w:ascii="Arial" w:hAnsi="Arial" w:cs="Arial"/>
              </w:rPr>
              <w:t>муниципаль районыны</w:t>
            </w:r>
            <w:r>
              <w:rPr>
                <w:rFonts w:ascii="TimBashk" w:hAnsi="TimBashk" w:cs="TimBashk"/>
              </w:rPr>
              <w:t>8</w:t>
            </w:r>
            <w:r>
              <w:rPr>
                <w:rFonts w:ascii="Arial" w:hAnsi="Arial" w:cs="Arial"/>
              </w:rPr>
              <w:t xml:space="preserve"> Ишембай ауыл хакимиэте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75AC" w:rsidRDefault="00A071E2" w:rsidP="00196E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1pt;margin-top:1.25pt;width:63pt;height:80.8pt;z-index:1;mso-position-horizontal-relative:text;mso-position-vertical-relative:text" wrapcoords="-257 0 -257 21400 21600 21400 21600 0 -257 0">
                  <v:imagedata r:id="rId7" o:title="" gain="1.5625" grayscale="t"/>
                  <w10:wrap type="through"/>
                </v:shape>
              </w:pic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1575AC" w:rsidRDefault="001575AC" w:rsidP="00196E8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1575AC" w:rsidRDefault="001575AC" w:rsidP="00196E84">
            <w:pPr>
              <w:tabs>
                <w:tab w:val="left" w:pos="900"/>
                <w:tab w:val="center" w:pos="2337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 сельского поселения</w:t>
            </w:r>
          </w:p>
          <w:p w:rsidR="001575AC" w:rsidRDefault="001575AC" w:rsidP="00196E8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Ишимбаевский сельсовет муниципального района</w:t>
            </w:r>
          </w:p>
          <w:p w:rsidR="001575AC" w:rsidRDefault="001575AC" w:rsidP="00196E84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Салаватский район</w:t>
            </w:r>
          </w:p>
          <w:p w:rsidR="001575AC" w:rsidRDefault="001575AC" w:rsidP="00196E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</w:pPr>
            <w:r>
              <w:rPr>
                <w:rFonts w:ascii="Arial" w:hAnsi="Arial" w:cs="Arial"/>
              </w:rPr>
              <w:t>Республики Башкортостан</w:t>
            </w:r>
          </w:p>
        </w:tc>
      </w:tr>
      <w:tr w:rsidR="001575AC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575AC" w:rsidRDefault="001575AC" w:rsidP="00196E84">
            <w:pPr>
              <w:spacing w:after="0" w:line="240" w:lineRule="auto"/>
            </w:pPr>
            <w:r>
              <w:t xml:space="preserve">452499, Ишембай ауылы, </w:t>
            </w:r>
            <w:r>
              <w:rPr>
                <w:rFonts w:ascii="TimBashk" w:hAnsi="TimBashk" w:cs="TimBashk"/>
              </w:rPr>
              <w:t xml:space="preserve">Й2шт2р урамы, </w:t>
            </w:r>
            <w:r>
              <w:t>6</w:t>
            </w:r>
          </w:p>
          <w:p w:rsidR="001575AC" w:rsidRDefault="001575AC" w:rsidP="00196E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575AC" w:rsidRDefault="001575AC" w:rsidP="00196E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575AC" w:rsidRDefault="001575AC" w:rsidP="00196E84">
            <w:pPr>
              <w:spacing w:after="0" w:line="240" w:lineRule="auto"/>
            </w:pPr>
            <w:r>
              <w:t>452499, с.Ишимбаево, ул. Молодежная, 6</w:t>
            </w:r>
          </w:p>
          <w:p w:rsidR="001575AC" w:rsidRDefault="001575AC" w:rsidP="00196E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  <w:r>
              <w:t>тел.: (34777) 2-76-16, 2-76-45</w:t>
            </w:r>
          </w:p>
        </w:tc>
      </w:tr>
    </w:tbl>
    <w:p w:rsidR="001575AC" w:rsidRDefault="001575AC" w:rsidP="00196E84">
      <w:pPr>
        <w:pStyle w:val="2"/>
        <w:spacing w:line="240" w:lineRule="auto"/>
        <w:ind w:firstLine="0"/>
      </w:pPr>
      <w:r>
        <w:rPr>
          <w:b/>
          <w:bCs/>
        </w:rPr>
        <w:t xml:space="preserve">               </w:t>
      </w:r>
      <w:r>
        <w:t>КАРАР                                                                           ПОСТАНОВЛЕНИЕ</w:t>
      </w:r>
    </w:p>
    <w:p w:rsidR="001575AC" w:rsidRDefault="001575AC" w:rsidP="00196E84">
      <w:pPr>
        <w:spacing w:line="240" w:lineRule="auto"/>
        <w:rPr>
          <w:sz w:val="28"/>
          <w:szCs w:val="28"/>
        </w:rPr>
      </w:pPr>
    </w:p>
    <w:p w:rsidR="001575AC" w:rsidRDefault="009A3331" w:rsidP="00196E84">
      <w:pPr>
        <w:spacing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09</w:t>
      </w:r>
      <w:r w:rsidR="001575AC" w:rsidRPr="00A4084B">
        <w:rPr>
          <w:rFonts w:ascii="Times New Roman" w:hAnsi="Times New Roman" w:cs="Times New Roman"/>
          <w:sz w:val="28"/>
          <w:szCs w:val="28"/>
        </w:rPr>
        <w:t xml:space="preserve">  август 2016 йыл                            №50                       </w:t>
      </w:r>
      <w:r>
        <w:rPr>
          <w:rFonts w:ascii="Times New Roman" w:hAnsi="Times New Roman" w:cs="Times New Roman"/>
          <w:sz w:val="28"/>
          <w:szCs w:val="28"/>
        </w:rPr>
        <w:t>09</w:t>
      </w:r>
      <w:r w:rsidR="001575AC" w:rsidRPr="00A4084B">
        <w:rPr>
          <w:rFonts w:ascii="Times New Roman" w:hAnsi="Times New Roman" w:cs="Times New Roman"/>
          <w:sz w:val="28"/>
          <w:szCs w:val="28"/>
        </w:rPr>
        <w:t xml:space="preserve"> августа 2016 года</w:t>
      </w:r>
    </w:p>
    <w:p w:rsidR="001575AC" w:rsidRDefault="001575AC" w:rsidP="00611370">
      <w:pPr>
        <w:spacing w:after="0" w:line="319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611370">
      <w:pPr>
        <w:spacing w:after="0" w:line="319" w:lineRule="atLeast"/>
        <w:jc w:val="center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О порядке заключения договоров на размещение нестационарных </w:t>
      </w:r>
    </w:p>
    <w:p w:rsidR="001575AC" w:rsidRDefault="001575AC" w:rsidP="00611370">
      <w:pPr>
        <w:spacing w:after="0" w:line="319" w:lineRule="atLeast"/>
        <w:jc w:val="center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торговых объектов без предоставления земельных участков</w:t>
      </w:r>
    </w:p>
    <w:p w:rsidR="001575AC" w:rsidRDefault="001575AC" w:rsidP="00611370">
      <w:pPr>
        <w:spacing w:after="0" w:line="319" w:lineRule="atLeast"/>
        <w:jc w:val="center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611370">
      <w:pPr>
        <w:spacing w:after="0" w:line="319" w:lineRule="atLeast"/>
        <w:jc w:val="center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611370">
      <w:pPr>
        <w:spacing w:after="0" w:line="319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ab/>
        <w:t xml:space="preserve">Во исполнение постановления Правительства Республики Башкортостан от 12 июля 2016 года №281 «О внесении изменений в Порядок разработки и утверждения органами местного самоуправления схемы размещения нестационарных торговых объектов на территории Республики Башкортостан», Администрация сельского поселения Ишимбаевский сельсовет муниципального района Салаватский район Республики Башкортостан </w:t>
      </w:r>
    </w:p>
    <w:p w:rsidR="001575AC" w:rsidRPr="00611370" w:rsidRDefault="001575AC" w:rsidP="00611370">
      <w:pPr>
        <w:spacing w:after="0" w:line="319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ПОСТАНОВЛЯЕТ:</w:t>
      </w:r>
    </w:p>
    <w:p w:rsidR="001575AC" w:rsidRDefault="001575AC" w:rsidP="00395196">
      <w:pPr>
        <w:spacing w:after="0" w:line="319" w:lineRule="atLeast"/>
        <w:ind w:left="360"/>
        <w:textAlignment w:val="baseline"/>
        <w:rPr>
          <w:rFonts w:ascii="Arial" w:hAnsi="Arial" w:cs="Arial"/>
          <w:color w:val="2D3038"/>
          <w:sz w:val="23"/>
          <w:szCs w:val="23"/>
          <w:lang w:eastAsia="ru-RU"/>
        </w:rPr>
      </w:pPr>
    </w:p>
    <w:p w:rsidR="001575AC" w:rsidRPr="004A109C" w:rsidRDefault="001575AC" w:rsidP="004A109C">
      <w:pPr>
        <w:spacing w:after="0" w:line="28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ab/>
        <w:t>1.</w:t>
      </w: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Утвердить порядок заключения договоров на размещение нестационарных торговых объектов на территории </w:t>
      </w:r>
      <w:r w:rsidRPr="004A109C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Ишимбаевский</w:t>
      </w:r>
      <w:r w:rsidRPr="004A109C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сельсовет</w:t>
      </w: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без предоставления земельного участка согласно приложению 1.</w:t>
      </w:r>
    </w:p>
    <w:p w:rsidR="001575AC" w:rsidRPr="00196E84" w:rsidRDefault="001575AC" w:rsidP="004A109C">
      <w:pPr>
        <w:spacing w:after="0" w:line="28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ab/>
      </w:r>
      <w:r w:rsidRPr="0078411F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.</w:t>
      </w:r>
      <w:r w:rsidRPr="004A109C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Обнародовать постановление на информационном стенде администрации сельского поселения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Ишимбаевский</w:t>
      </w:r>
      <w:r w:rsidRPr="004A109C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сельсовет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по адресу: Салаватский район, с. Ишимбаево, ул. Молодежная,6 и на сайте Администрации сельского поселения по адресу:</w:t>
      </w:r>
      <w:r>
        <w:rPr>
          <w:rFonts w:ascii="Times New Roman" w:hAnsi="Times New Roman" w:cs="Times New Roman"/>
          <w:color w:val="2D3038"/>
          <w:sz w:val="28"/>
          <w:szCs w:val="28"/>
          <w:lang w:val="en-US" w:eastAsia="ru-RU"/>
        </w:rPr>
        <w:t>www</w:t>
      </w:r>
      <w:r w:rsidRPr="00196E84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2D3038"/>
          <w:sz w:val="28"/>
          <w:szCs w:val="28"/>
          <w:lang w:val="en-US" w:eastAsia="ru-RU"/>
        </w:rPr>
        <w:t>ishimbaevo</w:t>
      </w:r>
      <w:r w:rsidRPr="00196E84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33</w:t>
      </w:r>
      <w:r>
        <w:rPr>
          <w:rFonts w:ascii="Times New Roman" w:hAnsi="Times New Roman" w:cs="Times New Roman"/>
          <w:color w:val="2D3038"/>
          <w:sz w:val="28"/>
          <w:szCs w:val="28"/>
          <w:lang w:val="en-US" w:eastAsia="ru-RU"/>
        </w:rPr>
        <w:t>sp</w:t>
      </w:r>
      <w:r w:rsidRPr="00196E84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2D3038"/>
          <w:sz w:val="28"/>
          <w:szCs w:val="28"/>
          <w:lang w:val="en-US" w:eastAsia="ru-RU"/>
        </w:rPr>
        <w:t>ru</w:t>
      </w:r>
      <w:r w:rsidRPr="00196E84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/</w:t>
      </w:r>
    </w:p>
    <w:p w:rsidR="001575AC" w:rsidRPr="00CC46EB" w:rsidRDefault="001575AC" w:rsidP="004A109C">
      <w:pPr>
        <w:spacing w:after="0" w:line="28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ab/>
        <w:t>3.</w:t>
      </w: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1575AC" w:rsidRDefault="001575AC" w:rsidP="004A109C">
      <w:pPr>
        <w:spacing w:after="0" w:line="28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ab/>
        <w:t>4.</w:t>
      </w: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оставляю за собой</w:t>
      </w: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.</w:t>
      </w:r>
    </w:p>
    <w:p w:rsidR="001575AC" w:rsidRDefault="001575AC" w:rsidP="004A109C">
      <w:pPr>
        <w:spacing w:after="0" w:line="28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4A109C">
      <w:pPr>
        <w:spacing w:after="0" w:line="28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4A109C">
      <w:pPr>
        <w:spacing w:after="0" w:line="28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4A109C">
      <w:pPr>
        <w:spacing w:after="0" w:line="28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4A109C">
      <w:pPr>
        <w:spacing w:after="0" w:line="28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      Глава сельского поселения:                                      Р.Р.Гадельшин</w:t>
      </w:r>
    </w:p>
    <w:p w:rsidR="001575AC" w:rsidRPr="00CC46EB" w:rsidRDefault="001575AC" w:rsidP="004A109C">
      <w:pPr>
        <w:spacing w:after="0" w:line="28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Pr="004A109C" w:rsidRDefault="001575AC" w:rsidP="004A109C">
      <w:pPr>
        <w:spacing w:after="0" w:line="28" w:lineRule="atLeast"/>
        <w:jc w:val="both"/>
        <w:textAlignment w:val="baseline"/>
        <w:rPr>
          <w:rFonts w:ascii="Times New Roman" w:hAnsi="Times New Roman" w:cs="Times New Roman"/>
          <w:color w:val="2D3038"/>
          <w:kern w:val="36"/>
          <w:sz w:val="28"/>
          <w:szCs w:val="28"/>
          <w:lang w:eastAsia="ru-RU"/>
        </w:rPr>
      </w:pPr>
    </w:p>
    <w:p w:rsidR="001575AC" w:rsidRDefault="001575AC" w:rsidP="00D3687E">
      <w:pPr>
        <w:spacing w:before="330" w:line="270" w:lineRule="atLeast"/>
        <w:jc w:val="center"/>
        <w:textAlignment w:val="baseline"/>
        <w:rPr>
          <w:rFonts w:ascii="Times New Roman" w:hAnsi="Times New Roman" w:cs="Times New Roman"/>
          <w:color w:val="2D3038"/>
          <w:kern w:val="36"/>
          <w:sz w:val="28"/>
          <w:szCs w:val="28"/>
          <w:lang w:eastAsia="ru-RU"/>
        </w:rPr>
      </w:pPr>
    </w:p>
    <w:p w:rsidR="001575AC" w:rsidRDefault="001575AC" w:rsidP="00D3687E">
      <w:pPr>
        <w:spacing w:before="330" w:line="270" w:lineRule="atLeast"/>
        <w:jc w:val="center"/>
        <w:textAlignment w:val="baseline"/>
        <w:rPr>
          <w:rFonts w:ascii="Times New Roman" w:hAnsi="Times New Roman" w:cs="Times New Roman"/>
          <w:color w:val="2D3038"/>
          <w:kern w:val="36"/>
          <w:sz w:val="28"/>
          <w:szCs w:val="28"/>
          <w:lang w:eastAsia="ru-RU"/>
        </w:rPr>
      </w:pPr>
    </w:p>
    <w:p w:rsidR="001575AC" w:rsidRDefault="001575AC" w:rsidP="00D3687E">
      <w:pPr>
        <w:spacing w:before="330" w:line="270" w:lineRule="atLeast"/>
        <w:jc w:val="center"/>
        <w:textAlignment w:val="baseline"/>
        <w:rPr>
          <w:rFonts w:ascii="Times New Roman" w:hAnsi="Times New Roman" w:cs="Times New Roman"/>
          <w:color w:val="2D3038"/>
          <w:kern w:val="36"/>
          <w:sz w:val="28"/>
          <w:szCs w:val="28"/>
          <w:lang w:eastAsia="ru-RU"/>
        </w:rPr>
      </w:pPr>
    </w:p>
    <w:p w:rsidR="001575AC" w:rsidRPr="00CC3F12" w:rsidRDefault="001575AC" w:rsidP="00A574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 w:rsidRPr="00CC3F12">
        <w:rPr>
          <w:rFonts w:ascii="Times New Roman" w:hAnsi="Times New Roman" w:cs="Times New Roman"/>
          <w:color w:val="2B3841"/>
          <w:lang w:eastAsia="ru-RU"/>
        </w:rPr>
        <w:t>Приложение №1</w:t>
      </w:r>
    </w:p>
    <w:p w:rsidR="001575AC" w:rsidRPr="00CC3F12" w:rsidRDefault="001575AC" w:rsidP="00A574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 w:rsidRPr="00CC3F12">
        <w:rPr>
          <w:rFonts w:ascii="Times New Roman" w:hAnsi="Times New Roman" w:cs="Times New Roman"/>
          <w:color w:val="2B3841"/>
          <w:lang w:eastAsia="ru-RU"/>
        </w:rPr>
        <w:t>к постановлению Администрации</w:t>
      </w:r>
    </w:p>
    <w:p w:rsidR="001575AC" w:rsidRPr="00CC3F12" w:rsidRDefault="001575AC" w:rsidP="00A574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 xml:space="preserve">сельского поселения Ишимбаевский </w:t>
      </w:r>
      <w:r w:rsidRPr="00CC3F12">
        <w:rPr>
          <w:rFonts w:ascii="Times New Roman" w:hAnsi="Times New Roman" w:cs="Times New Roman"/>
          <w:color w:val="2B3841"/>
          <w:lang w:eastAsia="ru-RU"/>
        </w:rPr>
        <w:t xml:space="preserve"> сельсовет</w:t>
      </w:r>
    </w:p>
    <w:p w:rsidR="001575AC" w:rsidRDefault="001575AC" w:rsidP="00A574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 xml:space="preserve">муниципального района </w:t>
      </w:r>
      <w:r w:rsidRPr="00CC3F12">
        <w:rPr>
          <w:rFonts w:ascii="Times New Roman" w:hAnsi="Times New Roman" w:cs="Times New Roman"/>
          <w:color w:val="2B3841"/>
          <w:lang w:eastAsia="ru-RU"/>
        </w:rPr>
        <w:t xml:space="preserve"> Салаватский район </w:t>
      </w:r>
    </w:p>
    <w:p w:rsidR="001575AC" w:rsidRDefault="001575AC" w:rsidP="00196E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>Республики Башкортостан</w:t>
      </w:r>
    </w:p>
    <w:p w:rsidR="001575AC" w:rsidRDefault="001575AC" w:rsidP="00196E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>о</w:t>
      </w:r>
      <w:r w:rsidRPr="00CC3F12">
        <w:rPr>
          <w:rFonts w:ascii="Times New Roman" w:hAnsi="Times New Roman" w:cs="Times New Roman"/>
          <w:color w:val="2B3841"/>
          <w:lang w:eastAsia="ru-RU"/>
        </w:rPr>
        <w:t>т «</w:t>
      </w:r>
      <w:r>
        <w:rPr>
          <w:rFonts w:ascii="Times New Roman" w:hAnsi="Times New Roman" w:cs="Times New Roman"/>
          <w:color w:val="2B3841"/>
          <w:lang w:eastAsia="ru-RU"/>
        </w:rPr>
        <w:t>15</w:t>
      </w:r>
      <w:r w:rsidRPr="00CC3F12">
        <w:rPr>
          <w:rFonts w:ascii="Times New Roman" w:hAnsi="Times New Roman" w:cs="Times New Roman"/>
          <w:color w:val="2B3841"/>
          <w:lang w:eastAsia="ru-RU"/>
        </w:rPr>
        <w:t>»</w:t>
      </w:r>
      <w:r>
        <w:rPr>
          <w:rFonts w:ascii="Times New Roman" w:hAnsi="Times New Roman" w:cs="Times New Roman"/>
          <w:color w:val="2B3841"/>
          <w:lang w:eastAsia="ru-RU"/>
        </w:rPr>
        <w:t xml:space="preserve">  августа 2016 </w:t>
      </w:r>
      <w:r w:rsidRPr="00CC3F12">
        <w:rPr>
          <w:rFonts w:ascii="Times New Roman" w:hAnsi="Times New Roman" w:cs="Times New Roman"/>
          <w:color w:val="2B3841"/>
          <w:lang w:eastAsia="ru-RU"/>
        </w:rPr>
        <w:t>г</w:t>
      </w:r>
      <w:r>
        <w:rPr>
          <w:rFonts w:ascii="Times New Roman" w:hAnsi="Times New Roman" w:cs="Times New Roman"/>
          <w:color w:val="2B3841"/>
          <w:lang w:eastAsia="ru-RU"/>
        </w:rPr>
        <w:t>ода</w:t>
      </w:r>
      <w:r w:rsidRPr="00CC3F12">
        <w:rPr>
          <w:rFonts w:ascii="Times New Roman" w:hAnsi="Times New Roman" w:cs="Times New Roman"/>
          <w:color w:val="2B3841"/>
          <w:lang w:eastAsia="ru-RU"/>
        </w:rPr>
        <w:t xml:space="preserve"> №</w:t>
      </w:r>
      <w:r>
        <w:rPr>
          <w:rFonts w:ascii="Times New Roman" w:hAnsi="Times New Roman" w:cs="Times New Roman"/>
          <w:color w:val="2B3841"/>
          <w:lang w:eastAsia="ru-RU"/>
        </w:rPr>
        <w:t>50</w:t>
      </w:r>
    </w:p>
    <w:p w:rsidR="001575AC" w:rsidRDefault="001575AC" w:rsidP="00196E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</w:p>
    <w:p w:rsidR="001575AC" w:rsidRDefault="001575AC" w:rsidP="00196E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</w:p>
    <w:p w:rsidR="001575AC" w:rsidRDefault="001575AC" w:rsidP="00196E84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2D3038"/>
          <w:kern w:val="36"/>
          <w:sz w:val="28"/>
          <w:szCs w:val="28"/>
          <w:lang w:eastAsia="ru-RU"/>
        </w:rPr>
      </w:pPr>
      <w:r w:rsidRPr="00D50B4A">
        <w:rPr>
          <w:rFonts w:ascii="Times New Roman" w:hAnsi="Times New Roman" w:cs="Times New Roman"/>
          <w:color w:val="2D3038"/>
          <w:kern w:val="36"/>
          <w:sz w:val="28"/>
          <w:szCs w:val="28"/>
          <w:lang w:eastAsia="ru-RU"/>
        </w:rPr>
        <w:t xml:space="preserve">Порядок заключения договоров на размещение нестационарных </w:t>
      </w:r>
    </w:p>
    <w:p w:rsidR="001575AC" w:rsidRDefault="001575AC" w:rsidP="00196E84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2D3038"/>
          <w:kern w:val="36"/>
          <w:sz w:val="28"/>
          <w:szCs w:val="28"/>
          <w:lang w:eastAsia="ru-RU"/>
        </w:rPr>
      </w:pPr>
      <w:r w:rsidRPr="00D50B4A">
        <w:rPr>
          <w:rFonts w:ascii="Times New Roman" w:hAnsi="Times New Roman" w:cs="Times New Roman"/>
          <w:color w:val="2D3038"/>
          <w:kern w:val="36"/>
          <w:sz w:val="28"/>
          <w:szCs w:val="28"/>
          <w:lang w:eastAsia="ru-RU"/>
        </w:rPr>
        <w:t xml:space="preserve">торговых объектов на территории </w:t>
      </w:r>
      <w:r>
        <w:rPr>
          <w:rFonts w:ascii="Times New Roman" w:hAnsi="Times New Roman" w:cs="Times New Roman"/>
          <w:color w:val="2D3038"/>
          <w:kern w:val="36"/>
          <w:sz w:val="28"/>
          <w:szCs w:val="28"/>
          <w:lang w:eastAsia="ru-RU"/>
        </w:rPr>
        <w:t xml:space="preserve">сельского поселения </w:t>
      </w:r>
    </w:p>
    <w:p w:rsidR="001575AC" w:rsidRPr="00F542D2" w:rsidRDefault="001575AC" w:rsidP="00196E84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2D3038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Ишимбаевский</w:t>
      </w:r>
      <w:r>
        <w:rPr>
          <w:rFonts w:ascii="Times New Roman" w:hAnsi="Times New Roman" w:cs="Times New Roman"/>
          <w:color w:val="2D3038"/>
          <w:kern w:val="36"/>
          <w:sz w:val="28"/>
          <w:szCs w:val="28"/>
          <w:lang w:eastAsia="ru-RU"/>
        </w:rPr>
        <w:t xml:space="preserve"> сельсовет </w:t>
      </w:r>
      <w:r w:rsidRPr="00D50B4A">
        <w:rPr>
          <w:rFonts w:ascii="Times New Roman" w:hAnsi="Times New Roman" w:cs="Times New Roman"/>
          <w:color w:val="2D3038"/>
          <w:kern w:val="36"/>
          <w:sz w:val="28"/>
          <w:szCs w:val="28"/>
          <w:lang w:eastAsia="ru-RU"/>
        </w:rPr>
        <w:t>без предоставления земельного участка</w:t>
      </w:r>
    </w:p>
    <w:p w:rsidR="001575AC" w:rsidRPr="00D50B4A" w:rsidRDefault="001575AC" w:rsidP="00B92C81">
      <w:pPr>
        <w:spacing w:before="330" w:line="270" w:lineRule="atLeast"/>
        <w:jc w:val="both"/>
        <w:textAlignment w:val="baseline"/>
        <w:rPr>
          <w:rFonts w:ascii="Times New Roman" w:hAnsi="Times New Roman" w:cs="Times New Roman"/>
          <w:color w:val="2D3038"/>
          <w:kern w:val="36"/>
          <w:sz w:val="28"/>
          <w:szCs w:val="28"/>
          <w:lang w:eastAsia="ru-RU"/>
        </w:rPr>
      </w:pPr>
      <w:r w:rsidRPr="00F542D2">
        <w:rPr>
          <w:rFonts w:ascii="Times New Roman" w:hAnsi="Times New Roman" w:cs="Times New Roman"/>
          <w:b/>
          <w:bCs/>
          <w:color w:val="777777"/>
          <w:sz w:val="28"/>
          <w:szCs w:val="28"/>
          <w:bdr w:val="none" w:sz="0" w:space="0" w:color="auto" w:frame="1"/>
          <w:lang w:eastAsia="ru-RU"/>
        </w:rPr>
        <w:tab/>
      </w:r>
      <w:r w:rsidRPr="00196E84">
        <w:rPr>
          <w:rFonts w:ascii="Times New Roman" w:hAnsi="Times New Roman" w:cs="Times New Roman"/>
          <w:color w:val="777777"/>
          <w:sz w:val="28"/>
          <w:szCs w:val="28"/>
          <w:bdr w:val="none" w:sz="0" w:space="0" w:color="auto" w:frame="1"/>
          <w:lang w:eastAsia="ru-RU"/>
        </w:rPr>
        <w:t>1.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Настоящий порядок устанавливает пр</w:t>
      </w:r>
      <w:r w:rsidRPr="00F542D2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оцедуру заключения договоров на 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размещение нестационарных торговых объектов на территории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сельского поселения Ишимбаевский сельсовет </w:t>
      </w:r>
      <w:r w:rsidRPr="00F542D2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муниципального района Салаватский район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без пре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доставления земельного участка (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далее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–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Порядок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)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.</w:t>
      </w:r>
    </w:p>
    <w:p w:rsidR="001575AC" w:rsidRPr="00D50B4A" w:rsidRDefault="001575AC" w:rsidP="00B92C81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F542D2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2.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Типовой договор на размещение нестационарных торговых объектов на территории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сельского поселения Ишимбаевский сельсовет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муниципального </w:t>
      </w:r>
      <w:r w:rsidRPr="00F542D2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района Салаватский район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без предоста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вления земельного участка устана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ливается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в соответствии с прил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ожением 1 к настоящему Порядку (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далее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–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)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.</w:t>
      </w:r>
    </w:p>
    <w:p w:rsidR="001575AC" w:rsidRPr="00D50B4A" w:rsidRDefault="001575AC" w:rsidP="00B92C81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777777"/>
          <w:sz w:val="28"/>
          <w:szCs w:val="28"/>
          <w:bdr w:val="none" w:sz="0" w:space="0" w:color="auto" w:frame="1"/>
          <w:lang w:eastAsia="ru-RU"/>
        </w:rPr>
        <w:tab/>
      </w:r>
      <w:r w:rsidRPr="00196E84">
        <w:rPr>
          <w:rFonts w:ascii="Times New Roman" w:hAnsi="Times New Roman" w:cs="Times New Roman"/>
          <w:color w:val="777777"/>
          <w:sz w:val="28"/>
          <w:szCs w:val="28"/>
          <w:bdr w:val="none" w:sz="0" w:space="0" w:color="auto" w:frame="1"/>
          <w:lang w:eastAsia="ru-RU"/>
        </w:rPr>
        <w:t>3.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Заключение Договора осуществляется на основании схемы размещения нестационарных торговых объектов на территории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сельского поселения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объектов.</w:t>
      </w:r>
    </w:p>
    <w:p w:rsidR="001575AC" w:rsidRPr="00D50B4A" w:rsidRDefault="001575AC" w:rsidP="00B92C81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F542D2">
        <w:rPr>
          <w:rFonts w:ascii="Times New Roman" w:hAnsi="Times New Roman" w:cs="Times New Roman"/>
          <w:b/>
          <w:bCs/>
          <w:color w:val="777777"/>
          <w:sz w:val="28"/>
          <w:szCs w:val="28"/>
          <w:bdr w:val="none" w:sz="0" w:space="0" w:color="auto" w:frame="1"/>
          <w:lang w:eastAsia="ru-RU"/>
        </w:rPr>
        <w:tab/>
      </w:r>
      <w:r w:rsidRPr="00196E84">
        <w:rPr>
          <w:rFonts w:ascii="Times New Roman" w:hAnsi="Times New Roman" w:cs="Times New Roman"/>
          <w:color w:val="777777"/>
          <w:sz w:val="28"/>
          <w:szCs w:val="28"/>
          <w:bdr w:val="none" w:sz="0" w:space="0" w:color="auto" w:frame="1"/>
          <w:lang w:eastAsia="ru-RU"/>
        </w:rPr>
        <w:t>4.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Право на заключение Договора предоставляется заявителю, подавшему в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Администрацию сельского поселения (далее</w:t>
      </w:r>
      <w:r w:rsidR="003B43C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-</w:t>
      </w:r>
      <w:r w:rsidR="003B43C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уполномоченный орган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),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заявление на заключение договора на размещение нестационарного торгового объекта, включенного в схему размещения нестационарных торговых объектов на территории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сельского поселения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.</w:t>
      </w:r>
    </w:p>
    <w:p w:rsidR="001575AC" w:rsidRPr="00D50B4A" w:rsidRDefault="001575AC" w:rsidP="00B92C81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ab/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Форму заявления на размещение нестационарного торгового объекта установить в соответствии с приложением 2 к настоящему Порядку.</w:t>
      </w:r>
    </w:p>
    <w:p w:rsidR="001575AC" w:rsidRPr="00D50B4A" w:rsidRDefault="001575AC" w:rsidP="00B92C81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F542D2">
        <w:rPr>
          <w:rFonts w:ascii="Times New Roman" w:hAnsi="Times New Roman" w:cs="Times New Roman"/>
          <w:b/>
          <w:bCs/>
          <w:color w:val="777777"/>
          <w:sz w:val="28"/>
          <w:szCs w:val="28"/>
          <w:bdr w:val="none" w:sz="0" w:space="0" w:color="auto" w:frame="1"/>
          <w:lang w:eastAsia="ru-RU"/>
        </w:rPr>
        <w:tab/>
      </w:r>
      <w:r w:rsidRPr="00196E84">
        <w:rPr>
          <w:rFonts w:ascii="Times New Roman" w:hAnsi="Times New Roman" w:cs="Times New Roman"/>
          <w:color w:val="777777"/>
          <w:sz w:val="28"/>
          <w:szCs w:val="28"/>
          <w:bdr w:val="none" w:sz="0" w:space="0" w:color="auto" w:frame="1"/>
          <w:lang w:eastAsia="ru-RU"/>
        </w:rPr>
        <w:t>5.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Уполномоченный орган рассматривает заявление в течение тридцати календарных дней и обеспечивает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размещение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извещения о размещении нестационарного торгового объекта (далее - извещение) в порядке, установленном действующим законодательством и н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а официальном Интернет -сервере  А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дминистрации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сельского поселения Ишимбаевский сельсовет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.</w:t>
      </w:r>
    </w:p>
    <w:p w:rsidR="001575AC" w:rsidRPr="00D50B4A" w:rsidRDefault="001575AC" w:rsidP="00B92C81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F542D2">
        <w:rPr>
          <w:rFonts w:ascii="Times New Roman" w:hAnsi="Times New Roman" w:cs="Times New Roman"/>
          <w:b/>
          <w:bCs/>
          <w:color w:val="777777"/>
          <w:sz w:val="28"/>
          <w:szCs w:val="28"/>
          <w:bdr w:val="none" w:sz="0" w:space="0" w:color="auto" w:frame="1"/>
          <w:lang w:eastAsia="ru-RU"/>
        </w:rPr>
        <w:tab/>
      </w:r>
      <w:r w:rsidRPr="00A54820">
        <w:rPr>
          <w:rFonts w:ascii="Times New Roman" w:hAnsi="Times New Roman" w:cs="Times New Roman"/>
          <w:color w:val="777777"/>
          <w:sz w:val="28"/>
          <w:szCs w:val="28"/>
          <w:bdr w:val="none" w:sz="0" w:space="0" w:color="auto" w:frame="1"/>
          <w:lang w:eastAsia="ru-RU"/>
        </w:rPr>
        <w:t>6.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Если по истечении тридцати календарных дней со дня опубликования извещения другие заявления на размещение нестационарных торговых объектов не поступили, уполномоченный орган в течение десяти календарных дней осуществляет подготовку проекта договора на размещение нестационарного торгового объекта и направляет его заявителю.</w:t>
      </w:r>
    </w:p>
    <w:p w:rsidR="001575AC" w:rsidRPr="00D50B4A" w:rsidRDefault="001575AC" w:rsidP="00B92C81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CB5381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ab/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Плата за размещение нестационарного торгового объекта взимается в соответствии приложение</w:t>
      </w:r>
      <w:r w:rsidRPr="00CB5381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м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3 к настоящему Порядку.</w:t>
      </w: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777777"/>
          <w:sz w:val="28"/>
          <w:szCs w:val="28"/>
          <w:bdr w:val="none" w:sz="0" w:space="0" w:color="auto" w:frame="1"/>
          <w:lang w:eastAsia="ru-RU"/>
        </w:rPr>
        <w:lastRenderedPageBreak/>
        <w:tab/>
      </w:r>
      <w:r w:rsidRPr="00A54820">
        <w:rPr>
          <w:rFonts w:ascii="Times New Roman" w:hAnsi="Times New Roman" w:cs="Times New Roman"/>
          <w:color w:val="777777"/>
          <w:sz w:val="28"/>
          <w:szCs w:val="28"/>
          <w:bdr w:val="none" w:sz="0" w:space="0" w:color="auto" w:frame="1"/>
          <w:lang w:eastAsia="ru-RU"/>
        </w:rPr>
        <w:t>7.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Максимальный срок действия договора на размещение нестационарных торговых объектов на территории муниципального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района Салаватский район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без предоставления земельного участка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–6 месяцев</w:t>
      </w:r>
      <w:r w:rsidRPr="00D50B4A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.</w:t>
      </w: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Pr="00A574BC" w:rsidRDefault="001575AC" w:rsidP="00A574BC">
      <w:pPr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Pr="00CC3F12" w:rsidRDefault="001575AC" w:rsidP="00030C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 w:rsidRPr="00CC3F12">
        <w:rPr>
          <w:rFonts w:ascii="Times New Roman" w:hAnsi="Times New Roman" w:cs="Times New Roman"/>
          <w:color w:val="2B3841"/>
          <w:lang w:eastAsia="ru-RU"/>
        </w:rPr>
        <w:t>Приложение №1</w:t>
      </w:r>
    </w:p>
    <w:p w:rsidR="001575AC" w:rsidRDefault="001575AC" w:rsidP="00A574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>к Порядку заключения договоров</w:t>
      </w:r>
    </w:p>
    <w:p w:rsidR="001575AC" w:rsidRDefault="001575AC" w:rsidP="00A574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 xml:space="preserve">на размещение нестационарных </w:t>
      </w:r>
    </w:p>
    <w:p w:rsidR="001575AC" w:rsidRDefault="001575AC" w:rsidP="00A574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 xml:space="preserve">торговых объектов на территории </w:t>
      </w:r>
    </w:p>
    <w:p w:rsidR="001575AC" w:rsidRDefault="001575AC" w:rsidP="00A574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>сельского поселения Ишимбаевский сельсовет</w:t>
      </w:r>
    </w:p>
    <w:p w:rsidR="001575AC" w:rsidRPr="00CC3F12" w:rsidRDefault="001575AC" w:rsidP="00A574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 xml:space="preserve">без предоставления земельного участка  </w:t>
      </w:r>
    </w:p>
    <w:p w:rsidR="001575AC" w:rsidRPr="00CC3F12" w:rsidRDefault="001575AC" w:rsidP="00030C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</w:p>
    <w:p w:rsidR="001575AC" w:rsidRPr="00A54820" w:rsidRDefault="001575AC" w:rsidP="0079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Типовая форма</w:t>
      </w:r>
    </w:p>
    <w:p w:rsidR="001575AC" w:rsidRPr="00A54820" w:rsidRDefault="001575AC" w:rsidP="0079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договора на размещение</w:t>
      </w:r>
    </w:p>
    <w:p w:rsidR="001575AC" w:rsidRPr="00A54820" w:rsidRDefault="001575AC" w:rsidP="0079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нестационарного торгового объекта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_____________</w:t>
      </w: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 xml:space="preserve">______                      </w:t>
      </w: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ab/>
        <w:t xml:space="preserve">                  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"__" _________ 20__ г.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</w:p>
    <w:p w:rsidR="001575AC" w:rsidRPr="00A54820" w:rsidRDefault="001575AC" w:rsidP="00A5482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ab/>
        <w:t xml:space="preserve">Администрация сельского поселения Ишимбаевский сельсовет муниципального района Салаватский район, именуемая в дальнейшем Администрация в лице главы сельского поселения Ишимбаевский сельсовет, действующего на основании Устава, с  одной  стороны,  и  __________________________________________, в лице ______________________________, действующего на основании _____________________________, </w:t>
      </w:r>
      <w:r w:rsidRPr="00A54820">
        <w:rPr>
          <w:rFonts w:ascii="Times New Roman" w:hAnsi="Times New Roman" w:cs="Times New Roman"/>
          <w:color w:val="333333"/>
          <w:sz w:val="28"/>
          <w:szCs w:val="28"/>
        </w:rPr>
        <w:t>именуемый(ая/ое) в дальнейшем Заявитель (владелец нестационарного торгового объекта), с другой стороны, при совместном упоминании именуемые Стороны, заключили настоящий Договор о нижеследующем.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1. Предмет договора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1.1. Администрация предоставляет Заявителю (владелец нестационарного объекта) право на размещение нестационарного торгового объекта (далее-объект): _____________________________________________________</w:t>
      </w: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________________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textAlignment w:val="baseline"/>
        <w:rPr>
          <w:rFonts w:ascii="Times New Roman" w:hAnsi="Times New Roman" w:cs="Times New Roman"/>
          <w:color w:val="2B3841"/>
          <w:sz w:val="20"/>
          <w:szCs w:val="20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0"/>
          <w:szCs w:val="20"/>
          <w:lang w:eastAsia="ru-RU"/>
        </w:rPr>
        <w:t>(наименование объекта оказания услуг)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ab/>
        <w:t>Для осуществления торговой деятельности: ________________________________</w:t>
      </w: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________________________________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 xml:space="preserve">_____, 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0"/>
          <w:szCs w:val="20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0"/>
          <w:szCs w:val="20"/>
          <w:lang w:eastAsia="ru-RU"/>
        </w:rPr>
        <w:t xml:space="preserve">                                                              (реализуемая продукция)</w:t>
      </w:r>
    </w:p>
    <w:p w:rsidR="001575AC" w:rsidRPr="00A54820" w:rsidRDefault="001575AC" w:rsidP="002E264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по адресу: ____________________________________________, утвержденной схеме нестационарного торгового объекта,  а  Заявитель  обязуется разместить и обеспечить в течение всего срока действия настоящего договора функционирование объекта на условиях и в  порядке,  предусмотренных  в  соответствии с настоящим договором,  федеральным и республиканским законодательством и нормативно-правовыми актами муниципального района Салаватский район.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1.2. Настоящий договор на размещение нестационарного торгового объекта является подтверждением права Заявителя на осуществление торговой деятельности в месте, установленном схемой размещения нестационарных торговых объектов и пунктом 1.1 настоящего договора.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lastRenderedPageBreak/>
        <w:t>1.3. Период размещения объекта устанавливается с «____»___________ г. по «_____»___________г.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2. Плата за размещение объекта и порядок расчетов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2.1.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Плата за размещение объекта устанавливается в размере ________ рублей.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2.2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Разрешение на размещение нестационарного торгового объекта выдается после внесения на счет Администрации указанных в п.2.1 денежных средств.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2.3.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Размер платы за размещение объекта не может быть изменен по соглашению сторон.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 Права и обязанности Сторон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3.1.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Заявитель имеет право: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3.1.1.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Разместить объект по местоположению в соответствии с пунктом 1.1 настоящего договора.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3.1.2.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Использовать Объект для осуществления торговой деятельности в соответствии с требованиями федерального и республиканского законодательства и нормативно-правовыми актами муниципального района Салаватский район.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3.1.3.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В случае изменения градостроительной ситуации и внесения в связи с этим изменений в схему размещения нестационарных торговых объектов переместить Объект с места его размещения на компенсационное место размещения.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 xml:space="preserve">3.2. 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Заявитель обязан: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3.2.1.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Своевременно вносить плату за размещение Объекта.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3.2.2.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Сохранять вид и специализацию, местоположение и размеры Объекта в течение установленного периода размещения Объекта.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3.2.3.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Обеспечивать функционирование объекта в соответствии с требованиями настоящего договора, требованиями нормативно-правовыми актами муниципального района Салаватский район.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3.2.4.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Обеспечить сохранение внешнего вида и оформления Объекта в течение всего срока действия настоящего договора.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3.2.5.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Обеспечить соблюдение санитарных норм и правил, вывоз мусора и иных отходов от использования объекта.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3.2.6.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Соблюдать при размещении Объекта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3.2.7.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Использовать Объект способами, которые не должны наносить вред окружающей среде.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3.2.8.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Не допускать загрязнение, захламление места размещения Объекта.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3.2.9.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Не допускать передачу прав по настоящему договору третьим лицам.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3.2.10.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При прекращении договора в 1-дневный срок обеспечить демонтаж и вывоз Объекта с места его размещения.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3.2.11.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В случае, если Объект конструктивно объединен с другими нестационарными торговыми объектами, обеспечить демонтаж Объекта без ущерба другим нестационарным торговым объектам.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3.3Администрация имеет право: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lastRenderedPageBreak/>
        <w:t>3.3.1.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В любое время действия договора проверять соблюдение Заявителем требований настоящего договора на месте размещения Объекта.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3.3.2.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Требовать расторжения договора и возмещения убытков в случае, если Заявитель размещает Объект не в соответствии с его видом, специализацией, периодом размещения, схемой и иными условиями настоящего договора.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3.3.3.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В случае изменения градостроительной ситуации и внесения в связи с этим изменений в схему размещения нестационарных торговых объектов переместить Объект с места его размещения на компенсационное место размещения.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3.4.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Администрация сельского поселения Ишимбаевский сельсовет муниципального района Салаватский район обязана предоставить Заявителю право на размещение Объекта в соответствии с условиями настоящего договора.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4. Срок действия договора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4.1.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Настоящий договор действует с момента его подписания сторонами и до "__" ______ 20 ___, а в части исполнения обязательств по оплате -  до момента исполнения таких обязательств.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4.2. Любая из Сторон вправе в любое время отказаться от настоящего договора, предупредив об этом другую Сторону не менее чем за 10 дней.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5. Ответственность сторон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B3841"/>
          <w:sz w:val="28"/>
          <w:szCs w:val="28"/>
          <w:lang w:eastAsia="ru-RU"/>
        </w:rPr>
        <w:t xml:space="preserve">     5.1.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 xml:space="preserve">     5.2.В случае просрочки уплаты платежей Заявитель обязан выплатить Администрации пеню в размере </w:t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softHyphen/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softHyphen/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softHyphen/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softHyphen/>
      </w: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softHyphen/>
        <w:t>____% от суммы долга за каждый день просрочки.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 xml:space="preserve">     5.3.В случае размещения Объекта с нарушениями его вида, специализации, места размещения и периода работы Заявитель выплачивает Администрации штраф в размере _____</w:t>
      </w:r>
      <w:bookmarkStart w:id="0" w:name="_GoBack"/>
      <w:bookmarkEnd w:id="0"/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% от платы по договору и возмещает все причиненные этим убытки.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center"/>
        <w:rPr>
          <w:b/>
          <w:bCs/>
          <w:color w:val="333333"/>
          <w:sz w:val="28"/>
          <w:szCs w:val="28"/>
        </w:rPr>
      </w:pPr>
      <w:r w:rsidRPr="00A54820">
        <w:rPr>
          <w:rStyle w:val="a6"/>
          <w:b w:val="0"/>
          <w:bCs w:val="0"/>
          <w:color w:val="333333"/>
          <w:sz w:val="28"/>
          <w:szCs w:val="28"/>
        </w:rPr>
        <w:t>6. Расторжение Договора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6.1.</w:t>
      </w:r>
      <w:r w:rsidRPr="00A54820">
        <w:rPr>
          <w:color w:val="333333"/>
          <w:sz w:val="28"/>
          <w:szCs w:val="28"/>
        </w:rPr>
        <w:t>Решение о досрочном расторжении настоящего Договора принимается Администрацией в следующих случаях: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both"/>
        <w:rPr>
          <w:color w:val="333333"/>
          <w:sz w:val="28"/>
          <w:szCs w:val="28"/>
        </w:rPr>
      </w:pPr>
      <w:r w:rsidRPr="00A54820">
        <w:rPr>
          <w:color w:val="333333"/>
          <w:sz w:val="28"/>
          <w:szCs w:val="28"/>
        </w:rPr>
        <w:t>при прекращении осуществления торговой деятельности Заявителем (владельцем нестационарного торгового объекта);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both"/>
        <w:rPr>
          <w:color w:val="333333"/>
          <w:sz w:val="28"/>
          <w:szCs w:val="28"/>
        </w:rPr>
      </w:pPr>
      <w:r w:rsidRPr="00A54820">
        <w:rPr>
          <w:color w:val="333333"/>
          <w:sz w:val="28"/>
          <w:szCs w:val="28"/>
        </w:rPr>
        <w:t>по представлению органов, осуществляющих государственные функции по контролю и надзору;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both"/>
        <w:rPr>
          <w:color w:val="333333"/>
          <w:sz w:val="28"/>
          <w:szCs w:val="28"/>
        </w:rPr>
      </w:pPr>
      <w:r w:rsidRPr="00A54820">
        <w:rPr>
          <w:color w:val="333333"/>
          <w:sz w:val="28"/>
          <w:szCs w:val="28"/>
        </w:rPr>
        <w:t xml:space="preserve">при принятии органом местного самоуправления решения о необходимости ремонта и (или) реконструкции автомобильных дорог; реализации муниципальных программ и (или) приоритетных направлений деятельности в </w:t>
      </w:r>
      <w:r w:rsidRPr="00A54820">
        <w:rPr>
          <w:color w:val="333333"/>
          <w:sz w:val="28"/>
          <w:szCs w:val="28"/>
        </w:rPr>
        <w:lastRenderedPageBreak/>
        <w:t>социально-экономической сфере; использовании территории, занимаемой объектом, для целей, связанных с развитием улично-дорожной сети, размещением объектов благоустройства, стоянок автотранспорта, опор уличного освещения и (или) прочих муниципальных объектов, в том числе остановок общественного транспорта, оборудованием бордюров, строительством проездов и (или) проездных путей, и для иных муниципальных целей, определенных в соответствии с документацией о планировке территорий; изъятии земельных участков для государственных или муниципальных нужд; принятии решений о развитии территории, изменении градостроительных регламентов в отношении территории, на которой находится объект;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both"/>
        <w:rPr>
          <w:color w:val="333333"/>
          <w:sz w:val="28"/>
          <w:szCs w:val="28"/>
        </w:rPr>
      </w:pPr>
      <w:r w:rsidRPr="00A54820">
        <w:rPr>
          <w:color w:val="333333"/>
          <w:sz w:val="28"/>
          <w:szCs w:val="28"/>
        </w:rPr>
        <w:t>при нарушении Заявителем (владельцем нестационарного торгового объекта) следующих условий настоящего Договора: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both"/>
        <w:rPr>
          <w:color w:val="333333"/>
          <w:sz w:val="28"/>
          <w:szCs w:val="28"/>
        </w:rPr>
      </w:pPr>
      <w:r w:rsidRPr="00A54820">
        <w:rPr>
          <w:color w:val="333333"/>
          <w:sz w:val="28"/>
          <w:szCs w:val="28"/>
        </w:rPr>
        <w:t>сохранение заявленного типа и специализации объекта;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both"/>
        <w:rPr>
          <w:color w:val="333333"/>
          <w:sz w:val="28"/>
          <w:szCs w:val="28"/>
        </w:rPr>
      </w:pPr>
      <w:r w:rsidRPr="00A54820">
        <w:rPr>
          <w:color w:val="333333"/>
          <w:sz w:val="28"/>
          <w:szCs w:val="28"/>
        </w:rPr>
        <w:t>недопущение передачи прав по настоящему Договору третьим лицам;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both"/>
        <w:rPr>
          <w:color w:val="333333"/>
          <w:sz w:val="28"/>
          <w:szCs w:val="28"/>
        </w:rPr>
      </w:pPr>
      <w:r w:rsidRPr="00A54820">
        <w:rPr>
          <w:color w:val="333333"/>
          <w:sz w:val="28"/>
          <w:szCs w:val="28"/>
        </w:rPr>
        <w:t>запрет установки Заявителем (владельцем нестационарного торгового объекта) дополнительного торгового оборудования на земельном участке около объекта;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both"/>
        <w:rPr>
          <w:color w:val="333333"/>
          <w:sz w:val="28"/>
          <w:szCs w:val="28"/>
        </w:rPr>
      </w:pPr>
      <w:r w:rsidRPr="00A54820">
        <w:rPr>
          <w:color w:val="333333"/>
          <w:sz w:val="28"/>
          <w:szCs w:val="28"/>
        </w:rPr>
        <w:t>соответствие места размещения объекта Схеме.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both"/>
        <w:rPr>
          <w:color w:val="333333"/>
          <w:sz w:val="28"/>
          <w:szCs w:val="28"/>
        </w:rPr>
      </w:pPr>
      <w:r w:rsidRPr="00A54820">
        <w:rPr>
          <w:color w:val="333333"/>
          <w:sz w:val="28"/>
          <w:szCs w:val="28"/>
        </w:rPr>
        <w:t xml:space="preserve">     6.2.Сторона, инициирующая процедуру досрочного расторжения настоящего Договора, обязана за 30 календарных дней сообщить об этом другой стороне в письменной форме.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both"/>
        <w:rPr>
          <w:color w:val="333333"/>
          <w:sz w:val="28"/>
          <w:szCs w:val="28"/>
        </w:rPr>
      </w:pPr>
      <w:r w:rsidRPr="00A54820">
        <w:rPr>
          <w:color w:val="333333"/>
          <w:sz w:val="28"/>
          <w:szCs w:val="28"/>
        </w:rPr>
        <w:t xml:space="preserve">     6.3.В случае выявления фактов, указанных в абзацах третьем и пятом пункта 6.1 настоящего Договора, и наступления случая, указанного в абзаце четвертом пункта 6.1 настоящего Договора, вопрос о досрочном расторжении настоящего Договора рассматривается Администрацией, о чем Заявитель (владелец нестационарного торгового объекта) уведомляется в течение 10 календарных дней в письменной форме.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both"/>
        <w:rPr>
          <w:color w:val="333333"/>
          <w:sz w:val="28"/>
          <w:szCs w:val="28"/>
        </w:rPr>
      </w:pPr>
      <w:r w:rsidRPr="00A54820">
        <w:rPr>
          <w:color w:val="333333"/>
          <w:sz w:val="28"/>
          <w:szCs w:val="28"/>
        </w:rPr>
        <w:t xml:space="preserve">     6.4.При принятии решения о досрочном прекращении настоящего Договора Администрация вручает Заявителю (владельцу нестационарного торгового объекта) уведомление о расторжении настоящего Договора и сроке демонтажа объекта.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both"/>
        <w:rPr>
          <w:color w:val="333333"/>
          <w:sz w:val="28"/>
          <w:szCs w:val="28"/>
        </w:rPr>
      </w:pPr>
      <w:r w:rsidRPr="00A54820">
        <w:rPr>
          <w:color w:val="333333"/>
          <w:sz w:val="28"/>
          <w:szCs w:val="28"/>
        </w:rPr>
        <w:t xml:space="preserve">     6.5.Заявитель (владелец нестационарного торгового объекта) в 5-дневный срок после получения уведомления обязан прекратить функционирование объекта.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both"/>
        <w:rPr>
          <w:color w:val="333333"/>
          <w:sz w:val="28"/>
          <w:szCs w:val="28"/>
        </w:rPr>
      </w:pPr>
      <w:r w:rsidRPr="00A54820">
        <w:rPr>
          <w:color w:val="333333"/>
          <w:sz w:val="28"/>
          <w:szCs w:val="28"/>
        </w:rPr>
        <w:t xml:space="preserve">     6.6.Функционирование объекта по истечении установленного срока считается незаконным, за что Заявитель (владелец нестационарного торгового объекта) несет ответственность в соответствии с действующим законодательством Российской Федерации и Республики Башкортостан.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both"/>
        <w:rPr>
          <w:color w:val="333333"/>
          <w:sz w:val="28"/>
          <w:szCs w:val="28"/>
        </w:rPr>
      </w:pPr>
      <w:r w:rsidRPr="00A54820">
        <w:rPr>
          <w:color w:val="333333"/>
          <w:sz w:val="28"/>
          <w:szCs w:val="28"/>
        </w:rPr>
        <w:lastRenderedPageBreak/>
        <w:t xml:space="preserve">     6.7.При досрочном прекращении настоящего Договора Заявитель (владелец нестационарного торгового объекта) в течение 10 календарных дней в соответствии с условиями настоящего Договора обязан демонтировать объект и восстановить благоустройство места размещения и прилегающей территории.</w:t>
      </w:r>
    </w:p>
    <w:p w:rsidR="001575AC" w:rsidRPr="00A54820" w:rsidRDefault="001575AC" w:rsidP="00513E27">
      <w:pPr>
        <w:pStyle w:val="a5"/>
        <w:spacing w:after="225" w:afterAutospacing="0" w:line="270" w:lineRule="atLeast"/>
        <w:jc w:val="both"/>
        <w:rPr>
          <w:color w:val="333333"/>
          <w:sz w:val="28"/>
          <w:szCs w:val="28"/>
        </w:rPr>
      </w:pPr>
      <w:r w:rsidRPr="00A54820">
        <w:rPr>
          <w:color w:val="333333"/>
          <w:sz w:val="28"/>
          <w:szCs w:val="28"/>
        </w:rPr>
        <w:t xml:space="preserve">     6.8.При неисполнении Заявителем (владельцем нестационарного торгового объекта) обязанности по своевременному демонтажу объект считается самовольно установленным, а место его размещения подлежит освобождению в соответствии с действующим законодательством Российской Федерации и Республики Башкортостан, муниципальными правовыми актами, условиями настоящего Договора.</w:t>
      </w:r>
    </w:p>
    <w:p w:rsidR="001575AC" w:rsidRPr="00A54820" w:rsidRDefault="001575AC" w:rsidP="00701E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7. Заключительные положения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 xml:space="preserve">     7.1.Любые споры, возникающие из настоящего договора или в связи с ним, разрешаются сторонами путем ведения переговоров, а в случае не достижения согласия передаются на рассмотрение Арбитражного суда Республики Башкортостан в установленном порядке.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 xml:space="preserve">     7.2.Настоящий договор составлен в 2-х экземплярах, имеющих одинаковую юридическую силу, -по одному для каждой из Сторон, один из которых хранится в Администрации не менее 3 лет  с  момента его подписания сторонами.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</w:p>
    <w:p w:rsidR="001575AC" w:rsidRPr="00A54820" w:rsidRDefault="001575AC" w:rsidP="007968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8. Реквизиты и подписи Сторон:</w:t>
      </w:r>
    </w:p>
    <w:p w:rsidR="001575AC" w:rsidRPr="00A54820" w:rsidRDefault="001575AC" w:rsidP="00513E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</w:p>
    <w:p w:rsidR="001575AC" w:rsidRPr="00A54820" w:rsidRDefault="001575A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Ind w:w="-106" w:type="dxa"/>
        <w:tblLayout w:type="fixed"/>
        <w:tblLook w:val="01E0"/>
      </w:tblPr>
      <w:tblGrid>
        <w:gridCol w:w="5211"/>
        <w:gridCol w:w="4962"/>
      </w:tblGrid>
      <w:tr w:rsidR="001575AC" w:rsidRPr="00A54820">
        <w:tc>
          <w:tcPr>
            <w:tcW w:w="5211" w:type="dxa"/>
          </w:tcPr>
          <w:p w:rsidR="001575AC" w:rsidRPr="00A54820" w:rsidRDefault="001575AC" w:rsidP="00FD7DDA">
            <w:pPr>
              <w:tabs>
                <w:tab w:val="right" w:pos="963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8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Администрация:</w:t>
            </w:r>
          </w:p>
          <w:p w:rsidR="001575AC" w:rsidRPr="00A54820" w:rsidRDefault="001575AC" w:rsidP="00FD7D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482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</w:p>
          <w:p w:rsidR="001575AC" w:rsidRPr="00A54820" w:rsidRDefault="001575AC" w:rsidP="00FD7D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4820">
              <w:rPr>
                <w:rFonts w:ascii="Times New Roman" w:hAnsi="Times New Roman" w:cs="Times New Roman"/>
                <w:sz w:val="28"/>
                <w:szCs w:val="28"/>
              </w:rPr>
              <w:t>Ишимбаевский сельсовет</w:t>
            </w:r>
          </w:p>
          <w:p w:rsidR="001575AC" w:rsidRPr="00A54820" w:rsidRDefault="001575AC" w:rsidP="00FD7D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4820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Салаватский район Республики Башкортостан</w:t>
            </w:r>
          </w:p>
          <w:p w:rsidR="001575AC" w:rsidRPr="00A54820" w:rsidRDefault="001575AC" w:rsidP="00FD7D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4820">
              <w:rPr>
                <w:rFonts w:ascii="Times New Roman" w:hAnsi="Times New Roman" w:cs="Times New Roman"/>
                <w:sz w:val="28"/>
                <w:szCs w:val="28"/>
              </w:rPr>
              <w:t>(реквизиты, подпись)</w:t>
            </w:r>
          </w:p>
          <w:p w:rsidR="001575AC" w:rsidRPr="00A54820" w:rsidRDefault="001575AC" w:rsidP="00FD7DDA">
            <w:pPr>
              <w:tabs>
                <w:tab w:val="right" w:pos="9639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1575AC" w:rsidRPr="00A54820" w:rsidRDefault="001575AC" w:rsidP="00FD7DDA">
            <w:pPr>
              <w:spacing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482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Заявитель:</w:t>
            </w:r>
          </w:p>
          <w:p w:rsidR="001575AC" w:rsidRPr="00A54820" w:rsidRDefault="001575AC" w:rsidP="00FD7DDA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54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Ф.И.О. ______________________________</w:t>
            </w:r>
          </w:p>
          <w:p w:rsidR="001575AC" w:rsidRPr="00A54820" w:rsidRDefault="001575AC" w:rsidP="00FD7DDA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54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Наименование: 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</w:t>
            </w:r>
          </w:p>
          <w:p w:rsidR="001575AC" w:rsidRPr="00A54820" w:rsidRDefault="001575AC" w:rsidP="00FD7DDA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54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ИНН: ________________________________</w:t>
            </w:r>
          </w:p>
          <w:p w:rsidR="001575AC" w:rsidRPr="00A54820" w:rsidRDefault="001575AC" w:rsidP="00FD7DDA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54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ОГРН: _______________________________</w:t>
            </w:r>
          </w:p>
          <w:p w:rsidR="001575AC" w:rsidRPr="00A54820" w:rsidRDefault="001575AC" w:rsidP="00FD7DDA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54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Адрес: ________________________________</w:t>
            </w:r>
          </w:p>
          <w:p w:rsidR="001575AC" w:rsidRPr="00A54820" w:rsidRDefault="001575AC" w:rsidP="00FD7DDA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54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Телефон: __________________________</w:t>
            </w:r>
          </w:p>
          <w:p w:rsidR="001575AC" w:rsidRPr="00A54820" w:rsidRDefault="001575AC" w:rsidP="00FD7D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4820">
              <w:rPr>
                <w:rFonts w:ascii="Times New Roman" w:hAnsi="Times New Roman" w:cs="Times New Roman"/>
                <w:sz w:val="28"/>
                <w:szCs w:val="28"/>
              </w:rPr>
              <w:t xml:space="preserve">Подпись </w:t>
            </w:r>
          </w:p>
          <w:p w:rsidR="001575AC" w:rsidRPr="00A54820" w:rsidRDefault="001575AC" w:rsidP="00FD7D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4820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 </w:t>
            </w:r>
          </w:p>
          <w:p w:rsidR="001575AC" w:rsidRPr="00A54820" w:rsidRDefault="001575AC" w:rsidP="00FD7DDA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54820">
              <w:rPr>
                <w:rFonts w:ascii="Times New Roman" w:hAnsi="Times New Roman" w:cs="Times New Roman"/>
                <w:sz w:val="28"/>
                <w:szCs w:val="28"/>
              </w:rPr>
              <w:t xml:space="preserve"> «___» ____________________   2016 г.  </w:t>
            </w:r>
          </w:p>
          <w:p w:rsidR="001575AC" w:rsidRPr="00A54820" w:rsidRDefault="001575AC" w:rsidP="00FD7DDA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575AC" w:rsidRPr="00A54820" w:rsidRDefault="001575AC">
      <w:pPr>
        <w:rPr>
          <w:rFonts w:ascii="Times New Roman" w:hAnsi="Times New Roman" w:cs="Times New Roman"/>
          <w:sz w:val="28"/>
          <w:szCs w:val="28"/>
        </w:rPr>
      </w:pPr>
    </w:p>
    <w:p w:rsidR="001575AC" w:rsidRDefault="001575AC">
      <w:pPr>
        <w:rPr>
          <w:rFonts w:ascii="Times New Roman" w:hAnsi="Times New Roman" w:cs="Times New Roman"/>
          <w:sz w:val="28"/>
          <w:szCs w:val="28"/>
        </w:rPr>
      </w:pPr>
    </w:p>
    <w:p w:rsidR="001575AC" w:rsidRPr="00A54820" w:rsidRDefault="001575AC">
      <w:pPr>
        <w:rPr>
          <w:rFonts w:ascii="Times New Roman" w:hAnsi="Times New Roman" w:cs="Times New Roman"/>
          <w:sz w:val="28"/>
          <w:szCs w:val="28"/>
        </w:rPr>
      </w:pPr>
    </w:p>
    <w:p w:rsidR="001575AC" w:rsidRPr="00CC3F12" w:rsidRDefault="001575AC" w:rsidP="008F7B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 w:rsidRPr="00CC3F12">
        <w:rPr>
          <w:rFonts w:ascii="Times New Roman" w:hAnsi="Times New Roman" w:cs="Times New Roman"/>
          <w:color w:val="2B3841"/>
          <w:lang w:eastAsia="ru-RU"/>
        </w:rPr>
        <w:t xml:space="preserve">                  Приложение №</w:t>
      </w:r>
      <w:r>
        <w:rPr>
          <w:rFonts w:ascii="Times New Roman" w:hAnsi="Times New Roman" w:cs="Times New Roman"/>
          <w:color w:val="2B3841"/>
          <w:lang w:eastAsia="ru-RU"/>
        </w:rPr>
        <w:t>2</w:t>
      </w:r>
    </w:p>
    <w:p w:rsidR="001575AC" w:rsidRDefault="001575AC" w:rsidP="008F7B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>к Порядку заключения договоров</w:t>
      </w:r>
    </w:p>
    <w:p w:rsidR="001575AC" w:rsidRDefault="001575AC" w:rsidP="008F7B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 xml:space="preserve">на размещение нестационарных </w:t>
      </w:r>
    </w:p>
    <w:p w:rsidR="001575AC" w:rsidRDefault="001575AC" w:rsidP="008F7B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 xml:space="preserve">торговых объектов на территории </w:t>
      </w:r>
    </w:p>
    <w:p w:rsidR="001575AC" w:rsidRDefault="001575AC" w:rsidP="008F7B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>сельского поселения Ишимбаевский сельсовет</w:t>
      </w:r>
    </w:p>
    <w:p w:rsidR="001575AC" w:rsidRPr="00CC46EB" w:rsidRDefault="001575AC" w:rsidP="008F7B50">
      <w:pPr>
        <w:spacing w:after="0" w:line="28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B3841"/>
          <w:lang w:eastAsia="ru-RU"/>
        </w:rPr>
        <w:t xml:space="preserve">без предоставления земельного участка  </w:t>
      </w:r>
    </w:p>
    <w:p w:rsidR="001575AC" w:rsidRPr="00CC46EB" w:rsidRDefault="001575AC" w:rsidP="00CC46EB">
      <w:pPr>
        <w:spacing w:after="0" w:line="28" w:lineRule="atLeast"/>
        <w:jc w:val="right"/>
        <w:rPr>
          <w:rFonts w:ascii="Times New Roman" w:hAnsi="Times New Roman" w:cs="Times New Roman"/>
        </w:rPr>
      </w:pPr>
    </w:p>
    <w:p w:rsidR="001575AC" w:rsidRPr="00CC46EB" w:rsidRDefault="001575AC" w:rsidP="00CC46EB">
      <w:pPr>
        <w:spacing w:after="0" w:line="28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1575AC" w:rsidRDefault="001575AC" w:rsidP="00CC46EB">
      <w:pPr>
        <w:spacing w:after="0" w:line="28" w:lineRule="atLeast"/>
        <w:jc w:val="center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Заявление на заключение договора на размещение нестационарного торгового объекта на территории сельского совета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Ишимбаевский</w:t>
      </w: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сельсовет без предоставления земельного участка</w:t>
      </w:r>
    </w:p>
    <w:p w:rsidR="001575AC" w:rsidRPr="00CC46EB" w:rsidRDefault="001575AC" w:rsidP="00CC46EB">
      <w:pPr>
        <w:spacing w:after="0" w:line="28" w:lineRule="atLeast"/>
        <w:jc w:val="center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Pr="00CC46EB" w:rsidRDefault="001575AC" w:rsidP="00CC46EB">
      <w:pPr>
        <w:spacing w:after="0" w:line="28" w:lineRule="atLeast"/>
        <w:jc w:val="center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Pr="00CC46EB" w:rsidRDefault="001575AC" w:rsidP="00CC46EB">
      <w:pPr>
        <w:spacing w:after="0" w:line="28" w:lineRule="atLeast"/>
        <w:jc w:val="righ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ab/>
        <w:t>Главе Администрации</w:t>
      </w:r>
    </w:p>
    <w:p w:rsidR="001575AC" w:rsidRPr="00CC46EB" w:rsidRDefault="001575AC" w:rsidP="00CC46EB">
      <w:pPr>
        <w:spacing w:after="0" w:line="28" w:lineRule="atLeast"/>
        <w:jc w:val="righ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сельского поселения </w:t>
      </w:r>
    </w:p>
    <w:p w:rsidR="001575AC" w:rsidRPr="00CC46EB" w:rsidRDefault="001575AC" w:rsidP="00CC46EB">
      <w:pPr>
        <w:spacing w:after="0" w:line="28" w:lineRule="atLeast"/>
        <w:jc w:val="righ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Ишимбаевский</w:t>
      </w: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сельсовет</w:t>
      </w:r>
    </w:p>
    <w:p w:rsidR="001575AC" w:rsidRPr="00CC46EB" w:rsidRDefault="001575AC" w:rsidP="00CC46EB">
      <w:pPr>
        <w:spacing w:after="0" w:line="28" w:lineRule="atLeast"/>
        <w:jc w:val="righ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от _______________________________ </w:t>
      </w:r>
    </w:p>
    <w:p w:rsidR="001575AC" w:rsidRPr="00A54820" w:rsidRDefault="001575AC" w:rsidP="00A54820">
      <w:pPr>
        <w:spacing w:after="0" w:line="28" w:lineRule="atLeast"/>
        <w:textAlignment w:val="baseline"/>
        <w:rPr>
          <w:rFonts w:ascii="Times New Roman" w:hAnsi="Times New Roman" w:cs="Times New Roman"/>
          <w:color w:val="2D3038"/>
          <w:sz w:val="20"/>
          <w:szCs w:val="20"/>
          <w:lang w:eastAsia="ru-RU"/>
        </w:rPr>
      </w:pPr>
      <w:r>
        <w:rPr>
          <w:rFonts w:ascii="Times New Roman" w:hAnsi="Times New Roman" w:cs="Times New Roman"/>
          <w:color w:val="2D3038"/>
          <w:sz w:val="20"/>
          <w:szCs w:val="20"/>
          <w:lang w:eastAsia="ru-RU"/>
        </w:rPr>
        <w:t xml:space="preserve">                                                                                                                          </w:t>
      </w:r>
      <w:r w:rsidRPr="00A54820">
        <w:rPr>
          <w:rFonts w:ascii="Times New Roman" w:hAnsi="Times New Roman" w:cs="Times New Roman"/>
          <w:color w:val="2D3038"/>
          <w:sz w:val="20"/>
          <w:szCs w:val="20"/>
          <w:lang w:eastAsia="ru-RU"/>
        </w:rPr>
        <w:t xml:space="preserve"> (наименование, Ф.И.О. полностью)                                               </w:t>
      </w:r>
    </w:p>
    <w:p w:rsidR="001575AC" w:rsidRPr="00CC46EB" w:rsidRDefault="001575AC" w:rsidP="00CC46EB">
      <w:pPr>
        <w:spacing w:after="0" w:line="28" w:lineRule="atLeast"/>
        <w:jc w:val="righ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ИНН __________________________</w:t>
      </w:r>
    </w:p>
    <w:p w:rsidR="001575AC" w:rsidRPr="00CC46EB" w:rsidRDefault="001575AC" w:rsidP="00CC46EB">
      <w:pPr>
        <w:spacing w:after="0" w:line="28" w:lineRule="atLeast"/>
        <w:jc w:val="righ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ОГРН __________________________</w:t>
      </w:r>
    </w:p>
    <w:p w:rsidR="001575AC" w:rsidRPr="00CC46EB" w:rsidRDefault="001575AC" w:rsidP="00CC46EB">
      <w:pPr>
        <w:spacing w:after="0" w:line="28" w:lineRule="atLeast"/>
        <w:jc w:val="righ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Адрес:__________________________</w:t>
      </w:r>
    </w:p>
    <w:p w:rsidR="001575AC" w:rsidRPr="00CC46EB" w:rsidRDefault="001575AC" w:rsidP="00CC46EB">
      <w:pPr>
        <w:spacing w:after="0" w:line="28" w:lineRule="atLeast"/>
        <w:jc w:val="righ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Телефон: _________________________</w:t>
      </w:r>
    </w:p>
    <w:p w:rsidR="001575AC" w:rsidRPr="00CC46EB" w:rsidRDefault="001575AC" w:rsidP="00CC46EB">
      <w:pPr>
        <w:spacing w:after="0" w:line="28" w:lineRule="atLeast"/>
        <w:jc w:val="righ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Pr="00CC46EB" w:rsidRDefault="001575AC" w:rsidP="00CC46EB">
      <w:pPr>
        <w:spacing w:after="0" w:line="28" w:lineRule="atLeast"/>
        <w:jc w:val="righ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Pr="00CC46EB" w:rsidRDefault="001575AC" w:rsidP="00CC46EB">
      <w:pPr>
        <w:spacing w:after="0" w:line="28" w:lineRule="atLeast"/>
        <w:jc w:val="center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Заявление</w:t>
      </w:r>
    </w:p>
    <w:p w:rsidR="001575AC" w:rsidRPr="00CC46EB" w:rsidRDefault="001575AC" w:rsidP="00CC46EB">
      <w:pPr>
        <w:spacing w:after="0" w:line="28" w:lineRule="atLeas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ab/>
        <w:t xml:space="preserve">Прошу Вас заключить договор на размещение нестационарного торгового объекта без предоставления земельного участка: </w:t>
      </w:r>
    </w:p>
    <w:p w:rsidR="001575AC" w:rsidRPr="00CC46EB" w:rsidRDefault="001575AC" w:rsidP="00CC46EB">
      <w:pPr>
        <w:spacing w:after="0" w:line="28" w:lineRule="atLeas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вид объекта _____________________________________________________ специализация ___________________________________________________ необходимая площадь торгового места ______________________________ местоположение ____________________________________________________ на период с ____________________________ по _________________________ обязуюсь обеспечить надлежащее санитарно-техническое состояние занимаемой территории. </w:t>
      </w:r>
    </w:p>
    <w:p w:rsidR="001575AC" w:rsidRPr="00CC46EB" w:rsidRDefault="001575AC" w:rsidP="00CC46EB">
      <w:pPr>
        <w:spacing w:after="0" w:line="28" w:lineRule="atLeas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Pr="00CC46EB" w:rsidRDefault="001575AC" w:rsidP="00CC46EB">
      <w:pPr>
        <w:spacing w:after="0" w:line="28" w:lineRule="atLeas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Pr="00CC46EB" w:rsidRDefault="001575AC" w:rsidP="00CC46EB">
      <w:pPr>
        <w:spacing w:after="0" w:line="28" w:lineRule="atLeas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Pr="00CC46EB" w:rsidRDefault="001575AC" w:rsidP="00CC46EB">
      <w:pPr>
        <w:spacing w:after="0" w:line="28" w:lineRule="atLeas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Pr="00CC46EB" w:rsidRDefault="001575AC" w:rsidP="00CC46EB">
      <w:pPr>
        <w:spacing w:after="0" w:line="28" w:lineRule="atLeas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Pr="00CC46EB" w:rsidRDefault="001575AC" w:rsidP="00CC46EB">
      <w:pPr>
        <w:spacing w:after="0" w:line="28" w:lineRule="atLeas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BF7886">
      <w:pPr>
        <w:spacing w:after="0" w:line="28" w:lineRule="atLeast"/>
        <w:jc w:val="righ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«_____» ___________ дата подпись</w:t>
      </w:r>
    </w:p>
    <w:p w:rsidR="001575AC" w:rsidRDefault="001575AC" w:rsidP="00BF7886">
      <w:pPr>
        <w:spacing w:after="0" w:line="28" w:lineRule="atLeast"/>
        <w:jc w:val="righ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BF7886">
      <w:pPr>
        <w:spacing w:after="0" w:line="28" w:lineRule="atLeast"/>
        <w:jc w:val="righ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BF7886">
      <w:pPr>
        <w:spacing w:after="0" w:line="28" w:lineRule="atLeast"/>
        <w:jc w:val="righ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Default="001575AC" w:rsidP="00BF7886">
      <w:pPr>
        <w:spacing w:after="0" w:line="28" w:lineRule="atLeast"/>
        <w:jc w:val="right"/>
        <w:textAlignment w:val="baseline"/>
        <w:rPr>
          <w:rFonts w:ascii="Times New Roman" w:hAnsi="Times New Roman" w:cs="Times New Roman"/>
          <w:color w:val="2D3038"/>
          <w:sz w:val="28"/>
          <w:szCs w:val="28"/>
          <w:lang w:eastAsia="ru-RU"/>
        </w:rPr>
      </w:pPr>
    </w:p>
    <w:p w:rsidR="001575AC" w:rsidRPr="00CC46EB" w:rsidRDefault="001575AC" w:rsidP="00CC46EB">
      <w:pPr>
        <w:spacing w:after="0" w:line="28" w:lineRule="atLeast"/>
        <w:rPr>
          <w:rFonts w:ascii="Times New Roman" w:hAnsi="Times New Roman" w:cs="Times New Roman"/>
          <w:sz w:val="28"/>
          <w:szCs w:val="28"/>
        </w:rPr>
      </w:pPr>
    </w:p>
    <w:p w:rsidR="001575AC" w:rsidRPr="00CC46EB" w:rsidRDefault="001575AC" w:rsidP="00CC46EB">
      <w:pPr>
        <w:spacing w:after="0" w:line="28" w:lineRule="atLeast"/>
        <w:rPr>
          <w:rFonts w:ascii="Times New Roman" w:hAnsi="Times New Roman" w:cs="Times New Roman"/>
          <w:sz w:val="28"/>
          <w:szCs w:val="28"/>
        </w:rPr>
      </w:pPr>
    </w:p>
    <w:p w:rsidR="001575AC" w:rsidRPr="00CC3F12" w:rsidRDefault="001575AC" w:rsidP="00186D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 w:rsidRPr="00CC3F12">
        <w:rPr>
          <w:rFonts w:ascii="Times New Roman" w:hAnsi="Times New Roman" w:cs="Times New Roman"/>
          <w:color w:val="2B3841"/>
          <w:lang w:eastAsia="ru-RU"/>
        </w:rPr>
        <w:t xml:space="preserve">                  Приложение №</w:t>
      </w:r>
      <w:r>
        <w:rPr>
          <w:rFonts w:ascii="Times New Roman" w:hAnsi="Times New Roman" w:cs="Times New Roman"/>
          <w:color w:val="2B3841"/>
          <w:lang w:eastAsia="ru-RU"/>
        </w:rPr>
        <w:t>3</w:t>
      </w:r>
    </w:p>
    <w:p w:rsidR="001575AC" w:rsidRDefault="001575AC" w:rsidP="00186D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>к Порядку заключения договоров</w:t>
      </w:r>
    </w:p>
    <w:p w:rsidR="001575AC" w:rsidRDefault="001575AC" w:rsidP="00186D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 xml:space="preserve">на размещение нестационарных </w:t>
      </w:r>
    </w:p>
    <w:p w:rsidR="001575AC" w:rsidRDefault="001575AC" w:rsidP="00186D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 xml:space="preserve">торговых объектов на территории </w:t>
      </w:r>
    </w:p>
    <w:p w:rsidR="001575AC" w:rsidRDefault="001575AC" w:rsidP="00186D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right"/>
        <w:textAlignment w:val="baseline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 xml:space="preserve">сельского поселения </w:t>
      </w:r>
      <w:r w:rsidRPr="00BF7886">
        <w:rPr>
          <w:rFonts w:ascii="Times New Roman" w:hAnsi="Times New Roman" w:cs="Times New Roman"/>
          <w:color w:val="2D3038"/>
          <w:sz w:val="24"/>
          <w:szCs w:val="24"/>
          <w:lang w:eastAsia="ru-RU"/>
        </w:rPr>
        <w:t>Ишимбаевский</w:t>
      </w:r>
      <w:r>
        <w:rPr>
          <w:rFonts w:ascii="Times New Roman" w:hAnsi="Times New Roman" w:cs="Times New Roman"/>
          <w:color w:val="2B3841"/>
          <w:lang w:eastAsia="ru-RU"/>
        </w:rPr>
        <w:t xml:space="preserve"> сельсовет</w:t>
      </w:r>
    </w:p>
    <w:p w:rsidR="001575AC" w:rsidRDefault="001575AC" w:rsidP="00186D24">
      <w:pPr>
        <w:jc w:val="right"/>
        <w:rPr>
          <w:rFonts w:ascii="Times New Roman" w:hAnsi="Times New Roman" w:cs="Times New Roman"/>
          <w:color w:val="2B3841"/>
          <w:lang w:eastAsia="ru-RU"/>
        </w:rPr>
      </w:pPr>
      <w:r>
        <w:rPr>
          <w:rFonts w:ascii="Times New Roman" w:hAnsi="Times New Roman" w:cs="Times New Roman"/>
          <w:color w:val="2B3841"/>
          <w:lang w:eastAsia="ru-RU"/>
        </w:rPr>
        <w:t xml:space="preserve">без предоставления земельного участка  </w:t>
      </w:r>
    </w:p>
    <w:p w:rsidR="001575AC" w:rsidRDefault="001575AC" w:rsidP="00186D24">
      <w:pPr>
        <w:jc w:val="both"/>
        <w:rPr>
          <w:rFonts w:ascii="Times New Roman" w:hAnsi="Times New Roman" w:cs="Times New Roman"/>
          <w:color w:val="2B3841"/>
          <w:sz w:val="24"/>
          <w:szCs w:val="24"/>
          <w:lang w:eastAsia="ru-RU"/>
        </w:rPr>
      </w:pPr>
    </w:p>
    <w:p w:rsidR="001575AC" w:rsidRDefault="001575AC" w:rsidP="00186D24">
      <w:pPr>
        <w:jc w:val="both"/>
        <w:rPr>
          <w:rFonts w:ascii="Times New Roman" w:hAnsi="Times New Roman" w:cs="Times New Roman"/>
          <w:color w:val="2B3841"/>
          <w:sz w:val="24"/>
          <w:szCs w:val="24"/>
          <w:lang w:eastAsia="ru-RU"/>
        </w:rPr>
      </w:pPr>
    </w:p>
    <w:p w:rsidR="001575AC" w:rsidRDefault="001575AC" w:rsidP="00186D24">
      <w:pPr>
        <w:jc w:val="center"/>
        <w:rPr>
          <w:rFonts w:ascii="Times New Roman" w:hAnsi="Times New Roman" w:cs="Times New Roman"/>
          <w:color w:val="2B3841"/>
          <w:sz w:val="28"/>
          <w:szCs w:val="28"/>
          <w:lang w:eastAsia="ru-RU"/>
        </w:rPr>
      </w:pPr>
      <w:r w:rsidRPr="0064246C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 xml:space="preserve">Методика Расчета платы по договорам на размещение нестационарных торговых объектов на территории сельского поселения </w:t>
      </w:r>
      <w:r>
        <w:rPr>
          <w:rFonts w:ascii="Times New Roman" w:hAnsi="Times New Roman" w:cs="Times New Roman"/>
          <w:color w:val="2D3038"/>
          <w:sz w:val="28"/>
          <w:szCs w:val="28"/>
          <w:lang w:eastAsia="ru-RU"/>
        </w:rPr>
        <w:t>Ишимбаевский</w:t>
      </w:r>
      <w:r w:rsidRPr="00CC46EB">
        <w:rPr>
          <w:rFonts w:ascii="Times New Roman" w:hAnsi="Times New Roman" w:cs="Times New Roman"/>
          <w:color w:val="2D3038"/>
          <w:sz w:val="28"/>
          <w:szCs w:val="28"/>
          <w:lang w:eastAsia="ru-RU"/>
        </w:rPr>
        <w:t xml:space="preserve"> </w:t>
      </w:r>
      <w:r w:rsidRPr="0064246C">
        <w:rPr>
          <w:rFonts w:ascii="Times New Roman" w:hAnsi="Times New Roman" w:cs="Times New Roman"/>
          <w:color w:val="2B3841"/>
          <w:sz w:val="28"/>
          <w:szCs w:val="28"/>
          <w:lang w:eastAsia="ru-RU"/>
        </w:rPr>
        <w:t>сельсовет</w:t>
      </w:r>
    </w:p>
    <w:p w:rsidR="001575AC" w:rsidRPr="00A54820" w:rsidRDefault="001575AC" w:rsidP="00A81C6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1.</w:t>
      </w:r>
      <w:r w:rsidRPr="00A54820">
        <w:rPr>
          <w:rFonts w:ascii="Times New Roman" w:hAnsi="Times New Roman" w:cs="Times New Roman"/>
          <w:sz w:val="28"/>
          <w:szCs w:val="28"/>
          <w:lang w:eastAsia="ru-RU"/>
        </w:rPr>
        <w:t>Настоящая методика определяет порядок расчета оплаты за размещение нестационарного торгового объекта на территории   сельского поселения  Ишимбаевский сельсовет.</w:t>
      </w:r>
    </w:p>
    <w:p w:rsidR="001575AC" w:rsidRPr="00A54820" w:rsidRDefault="001575AC" w:rsidP="00A81C6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2.</w:t>
      </w:r>
      <w:r w:rsidRPr="00A54820">
        <w:rPr>
          <w:rFonts w:ascii="Times New Roman" w:hAnsi="Times New Roman" w:cs="Times New Roman"/>
          <w:sz w:val="28"/>
          <w:szCs w:val="28"/>
          <w:lang w:eastAsia="ru-RU"/>
        </w:rPr>
        <w:t>Настоящая методика разработана в соответствии с действующим законодательством Российской Федерации.</w:t>
      </w:r>
    </w:p>
    <w:p w:rsidR="001575AC" w:rsidRPr="00A54820" w:rsidRDefault="001575AC" w:rsidP="00A81C6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sz w:val="28"/>
          <w:szCs w:val="28"/>
          <w:lang w:eastAsia="ru-RU"/>
        </w:rPr>
        <w:t xml:space="preserve">  </w:t>
      </w:r>
    </w:p>
    <w:p w:rsidR="001575AC" w:rsidRPr="00A54820" w:rsidRDefault="001575AC" w:rsidP="00A81C6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A54820">
        <w:rPr>
          <w:rFonts w:ascii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A54820">
        <w:rPr>
          <w:rFonts w:ascii="Times New Roman" w:hAnsi="Times New Roman" w:cs="Times New Roman"/>
          <w:sz w:val="28"/>
          <w:szCs w:val="28"/>
          <w:lang w:eastAsia="ru-RU"/>
        </w:rPr>
        <w:t xml:space="preserve">Плата за размещение нестационарного торгового объекта рассчитывается по формуле: </w:t>
      </w:r>
    </w:p>
    <w:p w:rsidR="001575AC" w:rsidRPr="00A54820" w:rsidRDefault="001575AC" w:rsidP="00A81C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ПД= БС x SR x П x  К, </w:t>
      </w:r>
      <w:r w:rsidRPr="00A54820">
        <w:rPr>
          <w:rFonts w:ascii="Times New Roman" w:hAnsi="Times New Roman" w:cs="Times New Roman"/>
          <w:sz w:val="28"/>
          <w:szCs w:val="28"/>
          <w:lang w:eastAsia="ru-RU"/>
        </w:rPr>
        <w:t>где </w:t>
      </w:r>
    </w:p>
    <w:p w:rsidR="001575AC" w:rsidRPr="00A54820" w:rsidRDefault="001575AC" w:rsidP="00A81C6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БС</w:t>
      </w:r>
      <w:r w:rsidRPr="00A54820">
        <w:rPr>
          <w:rFonts w:ascii="Times New Roman" w:hAnsi="Times New Roman" w:cs="Times New Roman"/>
          <w:sz w:val="28"/>
          <w:szCs w:val="28"/>
          <w:lang w:eastAsia="ru-RU"/>
        </w:rPr>
        <w:t xml:space="preserve"> - базовая ставка платы за один квадратный метр  нестационарного торгового объекта (устанавливается  Решением Совета сельского поселения);      </w:t>
      </w:r>
    </w:p>
    <w:p w:rsidR="001575AC" w:rsidRPr="00A54820" w:rsidRDefault="001575AC" w:rsidP="00A81C6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SR</w:t>
      </w:r>
      <w:r w:rsidRPr="00A54820">
        <w:rPr>
          <w:rFonts w:ascii="Times New Roman" w:hAnsi="Times New Roman" w:cs="Times New Roman"/>
          <w:sz w:val="28"/>
          <w:szCs w:val="28"/>
          <w:lang w:eastAsia="ru-RU"/>
        </w:rPr>
        <w:t xml:space="preserve"> - общая площадь  нестационарного торгового объекта,  (кв. м);</w:t>
      </w:r>
    </w:p>
    <w:p w:rsidR="001575AC" w:rsidRPr="00A54820" w:rsidRDefault="001575AC" w:rsidP="00A81C6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548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A54820">
        <w:rPr>
          <w:rFonts w:ascii="Times New Roman" w:hAnsi="Times New Roman" w:cs="Times New Roman"/>
          <w:sz w:val="28"/>
          <w:szCs w:val="28"/>
          <w:lang w:eastAsia="ru-RU"/>
        </w:rPr>
        <w:t xml:space="preserve"> - период размещения  нестационарного торгового объекта (единица измерения - месяц, при исчислении периода в днях - 1/30 базовой ставки в день);</w:t>
      </w:r>
    </w:p>
    <w:p w:rsidR="001575AC" w:rsidRDefault="001575AC" w:rsidP="00A81C6E">
      <w:pPr>
        <w:rPr>
          <w:rFonts w:ascii="Times New Roman" w:hAnsi="Times New Roman" w:cs="Times New Roman"/>
          <w:sz w:val="28"/>
          <w:szCs w:val="28"/>
        </w:rPr>
      </w:pPr>
      <w:r w:rsidRPr="00A548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A54820">
        <w:rPr>
          <w:rFonts w:ascii="Times New Roman" w:hAnsi="Times New Roman" w:cs="Times New Roman"/>
          <w:sz w:val="28"/>
          <w:szCs w:val="28"/>
          <w:lang w:eastAsia="ru-RU"/>
        </w:rPr>
        <w:t xml:space="preserve"> – 0,3 - д</w:t>
      </w:r>
      <w:r w:rsidRPr="00A54820">
        <w:rPr>
          <w:rFonts w:ascii="Times New Roman" w:hAnsi="Times New Roman" w:cs="Times New Roman"/>
          <w:sz w:val="28"/>
          <w:szCs w:val="28"/>
        </w:rPr>
        <w:t xml:space="preserve">ля всех товаров, предложенных на реализацию </w:t>
      </w:r>
    </w:p>
    <w:p w:rsidR="001575AC" w:rsidRDefault="001575AC" w:rsidP="00A81C6E">
      <w:pPr>
        <w:rPr>
          <w:rFonts w:ascii="Times New Roman" w:hAnsi="Times New Roman" w:cs="Times New Roman"/>
          <w:sz w:val="28"/>
          <w:szCs w:val="28"/>
        </w:rPr>
      </w:pPr>
    </w:p>
    <w:p w:rsidR="001575AC" w:rsidRDefault="001575AC" w:rsidP="00A81C6E">
      <w:pPr>
        <w:rPr>
          <w:rFonts w:ascii="Times New Roman" w:hAnsi="Times New Roman" w:cs="Times New Roman"/>
          <w:sz w:val="28"/>
          <w:szCs w:val="28"/>
        </w:rPr>
      </w:pPr>
    </w:p>
    <w:p w:rsidR="001575AC" w:rsidRDefault="001575AC" w:rsidP="00A81C6E">
      <w:pPr>
        <w:rPr>
          <w:rFonts w:ascii="Times New Roman" w:hAnsi="Times New Roman" w:cs="Times New Roman"/>
          <w:sz w:val="28"/>
          <w:szCs w:val="28"/>
        </w:rPr>
      </w:pPr>
    </w:p>
    <w:p w:rsidR="001575AC" w:rsidRPr="00A54820" w:rsidRDefault="001575AC" w:rsidP="00A81C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Управляющий делами:                                                  Ф.В.Ханнанова</w:t>
      </w:r>
    </w:p>
    <w:p w:rsidR="001575AC" w:rsidRPr="00A81C6E" w:rsidRDefault="001575AC" w:rsidP="00A81C6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81C6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sectPr w:rsidR="001575AC" w:rsidRPr="00A81C6E" w:rsidSect="00A54820">
      <w:headerReference w:type="default" r:id="rId8"/>
      <w:pgSz w:w="11906" w:h="16838"/>
      <w:pgMar w:top="539" w:right="850" w:bottom="719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7E6" w:rsidRDefault="008A07E6" w:rsidP="00A574BC">
      <w:pPr>
        <w:spacing w:after="0" w:line="240" w:lineRule="auto"/>
      </w:pPr>
      <w:r>
        <w:separator/>
      </w:r>
    </w:p>
  </w:endnote>
  <w:endnote w:type="continuationSeparator" w:id="1">
    <w:p w:rsidR="008A07E6" w:rsidRDefault="008A07E6" w:rsidP="00A57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7E6" w:rsidRDefault="008A07E6" w:rsidP="00A574BC">
      <w:pPr>
        <w:spacing w:after="0" w:line="240" w:lineRule="auto"/>
      </w:pPr>
      <w:r>
        <w:separator/>
      </w:r>
    </w:p>
  </w:footnote>
  <w:footnote w:type="continuationSeparator" w:id="1">
    <w:p w:rsidR="008A07E6" w:rsidRDefault="008A07E6" w:rsidP="00A57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AC" w:rsidRDefault="00A071E2" w:rsidP="00BD4BAF">
    <w:pPr>
      <w:pStyle w:val="a8"/>
      <w:framePr w:wrap="auto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1575AC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A3331">
      <w:rPr>
        <w:rStyle w:val="ad"/>
        <w:noProof/>
      </w:rPr>
      <w:t>2</w:t>
    </w:r>
    <w:r>
      <w:rPr>
        <w:rStyle w:val="ad"/>
      </w:rPr>
      <w:fldChar w:fldCharType="end"/>
    </w:r>
  </w:p>
  <w:p w:rsidR="001575AC" w:rsidRDefault="001575A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B44C9"/>
    <w:multiLevelType w:val="multilevel"/>
    <w:tmpl w:val="49C69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0E5484"/>
    <w:multiLevelType w:val="multilevel"/>
    <w:tmpl w:val="2AAEE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C9396F"/>
    <w:multiLevelType w:val="multilevel"/>
    <w:tmpl w:val="408CA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5D245C"/>
    <w:multiLevelType w:val="multilevel"/>
    <w:tmpl w:val="4B4E8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0B4A"/>
    <w:rsid w:val="00030CB2"/>
    <w:rsid w:val="00043E0F"/>
    <w:rsid w:val="00064D36"/>
    <w:rsid w:val="00066C68"/>
    <w:rsid w:val="000B3B7C"/>
    <w:rsid w:val="000F5EE1"/>
    <w:rsid w:val="00120241"/>
    <w:rsid w:val="001575AC"/>
    <w:rsid w:val="00186D24"/>
    <w:rsid w:val="00196E84"/>
    <w:rsid w:val="001E46BF"/>
    <w:rsid w:val="002063EA"/>
    <w:rsid w:val="002D347E"/>
    <w:rsid w:val="002E2645"/>
    <w:rsid w:val="002F28C4"/>
    <w:rsid w:val="0035218A"/>
    <w:rsid w:val="00355BC7"/>
    <w:rsid w:val="003614F5"/>
    <w:rsid w:val="00364073"/>
    <w:rsid w:val="0038303A"/>
    <w:rsid w:val="00395196"/>
    <w:rsid w:val="003A02CA"/>
    <w:rsid w:val="003A36E2"/>
    <w:rsid w:val="003B43CB"/>
    <w:rsid w:val="00404538"/>
    <w:rsid w:val="00434F80"/>
    <w:rsid w:val="00437E20"/>
    <w:rsid w:val="00453038"/>
    <w:rsid w:val="00496561"/>
    <w:rsid w:val="004A109C"/>
    <w:rsid w:val="004C36CB"/>
    <w:rsid w:val="004D5527"/>
    <w:rsid w:val="00513E27"/>
    <w:rsid w:val="00527EFB"/>
    <w:rsid w:val="00530099"/>
    <w:rsid w:val="00573AF8"/>
    <w:rsid w:val="00585C77"/>
    <w:rsid w:val="005F6FBA"/>
    <w:rsid w:val="00611370"/>
    <w:rsid w:val="0064246C"/>
    <w:rsid w:val="006630D2"/>
    <w:rsid w:val="006B1FD8"/>
    <w:rsid w:val="006C3BDD"/>
    <w:rsid w:val="00701E60"/>
    <w:rsid w:val="0078411F"/>
    <w:rsid w:val="0079685B"/>
    <w:rsid w:val="007B4678"/>
    <w:rsid w:val="00843EB4"/>
    <w:rsid w:val="008A07E6"/>
    <w:rsid w:val="008F7B50"/>
    <w:rsid w:val="009A3331"/>
    <w:rsid w:val="009B6EE3"/>
    <w:rsid w:val="00A071E2"/>
    <w:rsid w:val="00A277E0"/>
    <w:rsid w:val="00A4084B"/>
    <w:rsid w:val="00A54820"/>
    <w:rsid w:val="00A574BC"/>
    <w:rsid w:val="00A81C6E"/>
    <w:rsid w:val="00AE3F34"/>
    <w:rsid w:val="00B30CD4"/>
    <w:rsid w:val="00B43026"/>
    <w:rsid w:val="00B8480B"/>
    <w:rsid w:val="00B92C81"/>
    <w:rsid w:val="00B978C1"/>
    <w:rsid w:val="00BB06E1"/>
    <w:rsid w:val="00BB54D1"/>
    <w:rsid w:val="00BD4BAF"/>
    <w:rsid w:val="00BF7886"/>
    <w:rsid w:val="00C018B4"/>
    <w:rsid w:val="00C21666"/>
    <w:rsid w:val="00C34246"/>
    <w:rsid w:val="00C40AFA"/>
    <w:rsid w:val="00C61D78"/>
    <w:rsid w:val="00CB4741"/>
    <w:rsid w:val="00CB5381"/>
    <w:rsid w:val="00CC11BB"/>
    <w:rsid w:val="00CC3F12"/>
    <w:rsid w:val="00CC46EB"/>
    <w:rsid w:val="00D3687E"/>
    <w:rsid w:val="00D44067"/>
    <w:rsid w:val="00D50B4A"/>
    <w:rsid w:val="00DC0FAB"/>
    <w:rsid w:val="00DC7267"/>
    <w:rsid w:val="00E16891"/>
    <w:rsid w:val="00E743ED"/>
    <w:rsid w:val="00E92065"/>
    <w:rsid w:val="00EA3FA0"/>
    <w:rsid w:val="00EA4061"/>
    <w:rsid w:val="00F36A0A"/>
    <w:rsid w:val="00F374B5"/>
    <w:rsid w:val="00F542D2"/>
    <w:rsid w:val="00F8505C"/>
    <w:rsid w:val="00FB1C31"/>
    <w:rsid w:val="00FD7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FA0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D50B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063EA"/>
    <w:pPr>
      <w:keepNext/>
      <w:keepLines/>
      <w:spacing w:before="40" w:after="0"/>
      <w:outlineLvl w:val="2"/>
    </w:pPr>
    <w:rPr>
      <w:rFonts w:ascii="Calibri Light" w:eastAsia="Times New Roman" w:hAnsi="Calibri Light" w:cs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063EA"/>
    <w:pPr>
      <w:keepNext/>
      <w:keepLines/>
      <w:spacing w:before="40" w:after="0"/>
      <w:outlineLvl w:val="3"/>
    </w:pPr>
    <w:rPr>
      <w:rFonts w:ascii="Calibri Light" w:eastAsia="Times New Roman" w:hAnsi="Calibri Light" w:cs="Calibri Light"/>
      <w:i/>
      <w:iCs/>
      <w:color w:val="2E74B5"/>
    </w:rPr>
  </w:style>
  <w:style w:type="paragraph" w:styleId="5">
    <w:name w:val="heading 5"/>
    <w:basedOn w:val="a"/>
    <w:next w:val="a"/>
    <w:link w:val="50"/>
    <w:uiPriority w:val="99"/>
    <w:qFormat/>
    <w:rsid w:val="002063EA"/>
    <w:pPr>
      <w:keepNext/>
      <w:keepLines/>
      <w:spacing w:before="40" w:after="0"/>
      <w:outlineLvl w:val="4"/>
    </w:pPr>
    <w:rPr>
      <w:rFonts w:ascii="Calibri Light" w:eastAsia="Times New Roman" w:hAnsi="Calibri Light" w:cs="Calibri Light"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50B4A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2063EA"/>
    <w:rPr>
      <w:rFonts w:ascii="Calibri Light" w:hAnsi="Calibri Light" w:cs="Calibri Light"/>
      <w:color w:val="1F4D78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063EA"/>
    <w:rPr>
      <w:rFonts w:ascii="Calibri Light" w:hAnsi="Calibri Light" w:cs="Calibri Light"/>
      <w:i/>
      <w:iCs/>
      <w:color w:val="2E74B5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063EA"/>
    <w:rPr>
      <w:rFonts w:ascii="Calibri Light" w:hAnsi="Calibri Light" w:cs="Calibri Light"/>
      <w:color w:val="2E74B5"/>
    </w:rPr>
  </w:style>
  <w:style w:type="character" w:customStyle="1" w:styleId="num">
    <w:name w:val="num"/>
    <w:basedOn w:val="a0"/>
    <w:uiPriority w:val="99"/>
    <w:rsid w:val="00D50B4A"/>
  </w:style>
  <w:style w:type="paragraph" w:styleId="a3">
    <w:name w:val="Balloon Text"/>
    <w:basedOn w:val="a"/>
    <w:link w:val="a4"/>
    <w:uiPriority w:val="99"/>
    <w:semiHidden/>
    <w:rsid w:val="00D50B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50B4A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rsid w:val="00513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99"/>
    <w:qFormat/>
    <w:rsid w:val="00513E27"/>
    <w:rPr>
      <w:b/>
      <w:bCs/>
    </w:rPr>
  </w:style>
  <w:style w:type="character" w:customStyle="1" w:styleId="apple-converted-space">
    <w:name w:val="apple-converted-space"/>
    <w:basedOn w:val="a0"/>
    <w:uiPriority w:val="99"/>
    <w:rsid w:val="00C018B4"/>
  </w:style>
  <w:style w:type="character" w:styleId="a7">
    <w:name w:val="Hyperlink"/>
    <w:basedOn w:val="a0"/>
    <w:uiPriority w:val="99"/>
    <w:semiHidden/>
    <w:rsid w:val="00CC46EB"/>
    <w:rPr>
      <w:color w:val="0000FF"/>
      <w:u w:val="single"/>
    </w:rPr>
  </w:style>
  <w:style w:type="paragraph" w:styleId="a8">
    <w:name w:val="header"/>
    <w:basedOn w:val="a"/>
    <w:link w:val="a9"/>
    <w:uiPriority w:val="99"/>
    <w:rsid w:val="00A57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A574BC"/>
  </w:style>
  <w:style w:type="paragraph" w:styleId="aa">
    <w:name w:val="footer"/>
    <w:basedOn w:val="a"/>
    <w:link w:val="ab"/>
    <w:uiPriority w:val="99"/>
    <w:rsid w:val="00A57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A574BC"/>
  </w:style>
  <w:style w:type="paragraph" w:styleId="2">
    <w:name w:val="Body Text Indent 2"/>
    <w:basedOn w:val="a"/>
    <w:link w:val="20"/>
    <w:uiPriority w:val="99"/>
    <w:rsid w:val="00196E84"/>
    <w:pPr>
      <w:widowControl w:val="0"/>
      <w:autoSpaceDE w:val="0"/>
      <w:autoSpaceDN w:val="0"/>
      <w:adjustRightInd w:val="0"/>
      <w:spacing w:after="0" w:line="338" w:lineRule="auto"/>
      <w:ind w:firstLine="720"/>
      <w:jc w:val="both"/>
    </w:pPr>
    <w:rPr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92065"/>
    <w:rPr>
      <w:lang w:eastAsia="en-US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uiPriority w:val="99"/>
    <w:rsid w:val="00196E84"/>
    <w:pPr>
      <w:spacing w:line="240" w:lineRule="exact"/>
    </w:pPr>
    <w:rPr>
      <w:sz w:val="28"/>
      <w:szCs w:val="28"/>
      <w:lang w:val="en-US"/>
    </w:rPr>
  </w:style>
  <w:style w:type="character" w:customStyle="1" w:styleId="msonormal0">
    <w:name w:val="msonormal"/>
    <w:basedOn w:val="a0"/>
    <w:uiPriority w:val="99"/>
    <w:rsid w:val="00A81C6E"/>
  </w:style>
  <w:style w:type="character" w:styleId="ad">
    <w:name w:val="page number"/>
    <w:basedOn w:val="a0"/>
    <w:uiPriority w:val="99"/>
    <w:rsid w:val="00A548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020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20554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20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20552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20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20551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2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20548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20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2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2665</Words>
  <Characters>15191</Characters>
  <Application>Microsoft Office Word</Application>
  <DocSecurity>0</DocSecurity>
  <Lines>126</Lines>
  <Paragraphs>35</Paragraphs>
  <ScaleCrop>false</ScaleCrop>
  <Company>SPecialiST RePack</Company>
  <LinksUpToDate>false</LinksUpToDate>
  <CharactersWithSpaces>17821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ГульназХ</dc:creator>
  <cp:keywords/>
  <dc:description/>
  <cp:lastModifiedBy>W7</cp:lastModifiedBy>
  <cp:revision>53</cp:revision>
  <cp:lastPrinted>2016-09-05T07:26:00Z</cp:lastPrinted>
  <dcterms:created xsi:type="dcterms:W3CDTF">2016-08-11T11:03:00Z</dcterms:created>
  <dcterms:modified xsi:type="dcterms:W3CDTF">2016-09-05T07:28:00Z</dcterms:modified>
</cp:coreProperties>
</file>