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C52" w:rsidRDefault="00720C52" w:rsidP="00AE5C6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pPr w:leftFromText="180" w:rightFromText="180" w:horzAnchor="margin" w:tblpY="-45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AE5C60" w:rsidTr="00AE5C60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Салауат районы муниципаль районынын Ишембай ауыл советы ауыл биләмә</w:t>
            </w:r>
            <w:r>
              <w:rPr>
                <w:lang w:val="en-US"/>
              </w:rPr>
              <w:t>h</w:t>
            </w:r>
            <w:r>
              <w:t>е  хакимиәте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Администрация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сельского поселения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Салаватский район Республики Башкортостан</w:t>
            </w:r>
          </w:p>
        </w:tc>
      </w:tr>
      <w:tr w:rsidR="00AE5C60" w:rsidTr="00AE5C60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rFonts w:ascii="TimBashk" w:hAnsi="TimBashk"/>
                <w:sz w:val="20"/>
                <w:szCs w:val="20"/>
              </w:rPr>
              <w:t xml:space="preserve">эштэр урамы, </w:t>
            </w:r>
            <w:r>
              <w:rPr>
                <w:sz w:val="20"/>
                <w:szCs w:val="20"/>
              </w:rPr>
              <w:t>6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с.Ишимбаево,ул. Молодежная, 6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  <w:p w:rsidR="00AE5C60" w:rsidRDefault="00AE5C60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AE5C60" w:rsidRPr="00AE5C60" w:rsidRDefault="00AE5C60" w:rsidP="00AE5C60">
      <w:pPr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Bashk" w:hAnsi="TimBashk"/>
          <w:b/>
        </w:rPr>
        <w:t xml:space="preserve">        </w:t>
      </w:r>
      <w:r w:rsidRPr="00AE5C60">
        <w:rPr>
          <w:rFonts w:ascii="Times New Roman" w:hAnsi="Times New Roman"/>
          <w:b/>
        </w:rPr>
        <w:t xml:space="preserve">КАРАР                                            </w:t>
      </w:r>
      <w:r>
        <w:rPr>
          <w:rFonts w:ascii="Times New Roman" w:hAnsi="Times New Roman"/>
          <w:b/>
          <w:lang w:val="ru-RU"/>
        </w:rPr>
        <w:t xml:space="preserve">                  </w:t>
      </w:r>
      <w:r w:rsidRPr="00AE5C60">
        <w:rPr>
          <w:rFonts w:ascii="Times New Roman" w:hAnsi="Times New Roman"/>
          <w:b/>
        </w:rPr>
        <w:t xml:space="preserve">                           ПОСТАНОВЛЕНИЕ</w:t>
      </w:r>
    </w:p>
    <w:p w:rsidR="00AE5C60" w:rsidRDefault="00AE5C60" w:rsidP="00AE5C60">
      <w:pPr>
        <w:pStyle w:val="ConsPlusTitle"/>
        <w:widowControl/>
        <w:tabs>
          <w:tab w:val="left" w:pos="8615"/>
        </w:tabs>
        <w:jc w:val="right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ПРОЕКТ</w:t>
      </w:r>
    </w:p>
    <w:p w:rsidR="00AE5C60" w:rsidRDefault="00AE5C60" w:rsidP="00AE5C60">
      <w:pPr>
        <w:pStyle w:val="ConsPlusTitle"/>
        <w:widowControl/>
        <w:tabs>
          <w:tab w:val="left" w:pos="8615"/>
        </w:tabs>
        <w:jc w:val="right"/>
        <w:rPr>
          <w:rFonts w:ascii="Times New Roman" w:hAnsi="Times New Roman" w:cs="Times New Roman"/>
          <w:bCs w:val="0"/>
          <w:sz w:val="28"/>
          <w:szCs w:val="28"/>
        </w:rPr>
      </w:pPr>
    </w:p>
    <w:p w:rsidR="00AE5C60" w:rsidRDefault="00AE5C60" w:rsidP="00AE5C60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__ октябрь  2021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№__                    __ октября  2021 года </w:t>
      </w:r>
    </w:p>
    <w:p w:rsidR="00AE5C60" w:rsidRDefault="00AE5C60" w:rsidP="00AE5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720C52" w:rsidRPr="00AE5C60" w:rsidRDefault="00720C52" w:rsidP="00AE5C6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726D" w:rsidRPr="00814259" w:rsidRDefault="0089726D" w:rsidP="008972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Об утверждении порядка предоставления субсидии из бюджета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</w:t>
      </w:r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proofErr w:type="spellStart"/>
      <w:r w:rsidR="009752F0"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proofErr w:type="spellEnd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proofErr w:type="gram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Республики Башкортостан </w:t>
      </w: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ab/>
        <w:t xml:space="preserve">В соответствии со статьей 78.2 Бюджетного кодекса Российской Федерации, Администрация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</w:t>
      </w:r>
      <w:r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ПОСТАНОВЛЯЕТ:</w:t>
      </w:r>
    </w:p>
    <w:p w:rsidR="0089726D" w:rsidRPr="00814259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val="ru-RU" w:eastAsia="ru-RU"/>
        </w:rPr>
        <w:t>1.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Утвердить </w:t>
      </w:r>
      <w:r w:rsidR="0089726D" w:rsidRPr="00814259">
        <w:rPr>
          <w:rFonts w:ascii="Times New Roman" w:eastAsia="Times New Roman" w:hAnsi="Times New Roman"/>
          <w:spacing w:val="-6"/>
          <w:sz w:val="28"/>
          <w:szCs w:val="28"/>
          <w:lang w:val="ru-RU" w:eastAsia="ru-RU"/>
        </w:rPr>
        <w:t xml:space="preserve">прилагаемый Порядок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предоставления субсидии из бюджета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Ишимбаевский</w:t>
      </w:r>
      <w:proofErr w:type="spell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сельсовет муниципального района</w:t>
      </w:r>
      <w:proofErr w:type="gramEnd"/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</w:t>
      </w:r>
      <w:r w:rsidR="009752F0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Салаватский</w:t>
      </w:r>
      <w:r w:rsidR="0089726D" w:rsidRPr="008142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 район Республики Башкортостан. </w:t>
      </w:r>
    </w:p>
    <w:p w:rsidR="00814259" w:rsidRPr="00814259" w:rsidRDefault="00814259" w:rsidP="00814259">
      <w:pPr>
        <w:pStyle w:val="a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14259">
        <w:rPr>
          <w:sz w:val="28"/>
          <w:szCs w:val="28"/>
        </w:rPr>
        <w:t xml:space="preserve"> Обнародовать настоящее постановление на информационном стенде в Администрации сельского поселения </w:t>
      </w:r>
      <w:proofErr w:type="spellStart"/>
      <w:r w:rsidR="00AE5C60">
        <w:rPr>
          <w:sz w:val="28"/>
          <w:szCs w:val="28"/>
        </w:rPr>
        <w:t>Ишимбаевский</w:t>
      </w:r>
      <w:proofErr w:type="spellEnd"/>
      <w:r w:rsidRPr="00814259">
        <w:rPr>
          <w:sz w:val="28"/>
          <w:szCs w:val="28"/>
        </w:rPr>
        <w:t xml:space="preserve"> сельсовет </w:t>
      </w:r>
      <w:r w:rsidRPr="00814259">
        <w:rPr>
          <w:sz w:val="28"/>
          <w:szCs w:val="28"/>
        </w:rPr>
        <w:lastRenderedPageBreak/>
        <w:t xml:space="preserve">муниципального района Салаватский  район Республики Башкортостан по адресу: Республика Башкортостан, Салаватский  район с. </w:t>
      </w:r>
      <w:proofErr w:type="spellStart"/>
      <w:r w:rsidR="00AE5C60">
        <w:rPr>
          <w:sz w:val="28"/>
          <w:szCs w:val="28"/>
        </w:rPr>
        <w:t>Ишимбаево</w:t>
      </w:r>
      <w:proofErr w:type="spellEnd"/>
      <w:r w:rsidRPr="00814259">
        <w:rPr>
          <w:sz w:val="28"/>
          <w:szCs w:val="28"/>
        </w:rPr>
        <w:t xml:space="preserve">, ул. </w:t>
      </w:r>
      <w:r w:rsidR="00AE5C60">
        <w:rPr>
          <w:sz w:val="28"/>
          <w:szCs w:val="28"/>
        </w:rPr>
        <w:t>Молодежная</w:t>
      </w:r>
      <w:r w:rsidRPr="00814259">
        <w:rPr>
          <w:sz w:val="28"/>
          <w:szCs w:val="28"/>
        </w:rPr>
        <w:t xml:space="preserve">, д.6 и на  официальном сайте Администрации  сельского поселения </w:t>
      </w:r>
      <w:proofErr w:type="spellStart"/>
      <w:r w:rsidR="00AE5C60">
        <w:rPr>
          <w:sz w:val="28"/>
          <w:szCs w:val="28"/>
        </w:rPr>
        <w:t>Ишимбаевский</w:t>
      </w:r>
      <w:proofErr w:type="spellEnd"/>
      <w:r w:rsidRPr="00814259">
        <w:rPr>
          <w:sz w:val="28"/>
          <w:szCs w:val="28"/>
        </w:rPr>
        <w:t xml:space="preserve"> сельсовет муниципального района </w:t>
      </w:r>
      <w:proofErr w:type="spellStart"/>
      <w:r w:rsidRPr="00814259">
        <w:rPr>
          <w:sz w:val="28"/>
          <w:szCs w:val="28"/>
        </w:rPr>
        <w:t>Салаватский</w:t>
      </w:r>
      <w:proofErr w:type="spellEnd"/>
      <w:r w:rsidRPr="00814259">
        <w:rPr>
          <w:sz w:val="28"/>
          <w:szCs w:val="28"/>
        </w:rPr>
        <w:t xml:space="preserve"> район  </w:t>
      </w:r>
      <w:r w:rsidRPr="00814259">
        <w:rPr>
          <w:bCs/>
          <w:color w:val="000000"/>
          <w:sz w:val="28"/>
          <w:szCs w:val="28"/>
        </w:rPr>
        <w:t>Республики Башкортостан по адресу</w:t>
      </w:r>
      <w:r w:rsidRPr="00814259">
        <w:rPr>
          <w:bCs/>
          <w:sz w:val="28"/>
          <w:szCs w:val="28"/>
        </w:rPr>
        <w:t>:</w:t>
      </w:r>
      <w:r w:rsidRPr="00814259">
        <w:rPr>
          <w:sz w:val="28"/>
          <w:szCs w:val="28"/>
        </w:rPr>
        <w:t xml:space="preserve">   </w:t>
      </w:r>
      <w:hyperlink r:id="rId7" w:history="1">
        <w:r w:rsidRPr="00814259">
          <w:rPr>
            <w:rStyle w:val="a5"/>
            <w:sz w:val="28"/>
            <w:szCs w:val="28"/>
            <w:lang w:val="en-US"/>
          </w:rPr>
          <w:t>http</w:t>
        </w:r>
        <w:r w:rsidRPr="00814259">
          <w:rPr>
            <w:rStyle w:val="a5"/>
            <w:sz w:val="28"/>
            <w:szCs w:val="28"/>
          </w:rPr>
          <w:t>:/</w:t>
        </w:r>
        <w:r w:rsidR="00AE5C60" w:rsidRPr="00AE5C60">
          <w:t xml:space="preserve"> </w:t>
        </w:r>
        <w:r w:rsidR="00AE5C60" w:rsidRPr="00AE5C60">
          <w:rPr>
            <w:rStyle w:val="a5"/>
            <w:sz w:val="28"/>
            <w:szCs w:val="28"/>
          </w:rPr>
          <w:t xml:space="preserve">ishimbaevo33sp.ru </w:t>
        </w:r>
      </w:hyperlink>
      <w:r w:rsidRPr="00814259">
        <w:rPr>
          <w:sz w:val="28"/>
          <w:szCs w:val="28"/>
        </w:rPr>
        <w:t>.</w:t>
      </w:r>
    </w:p>
    <w:p w:rsidR="0089726D" w:rsidRDefault="00814259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3.</w:t>
      </w:r>
      <w:proofErr w:type="gramStart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>Контроль за</w:t>
      </w:r>
      <w:proofErr w:type="gramEnd"/>
      <w:r w:rsidR="0089726D" w:rsidRPr="0081425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исполнением настоящего Постановления оставляю за собой.</w:t>
      </w:r>
    </w:p>
    <w:p w:rsidR="00AE5C60" w:rsidRPr="00814259" w:rsidRDefault="00AE5C60" w:rsidP="008142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752F0" w:rsidRPr="00AE5C60" w:rsidRDefault="009752F0" w:rsidP="009752F0">
      <w:pPr>
        <w:tabs>
          <w:tab w:val="left" w:pos="709"/>
        </w:tabs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bookmarkStart w:id="0" w:name="Par1"/>
      <w:bookmarkEnd w:id="0"/>
      <w:r w:rsidRPr="00814259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eastAsia="ru-RU"/>
        </w:rPr>
        <w:t xml:space="preserve">Глава сельского поселения                                   </w:t>
      </w:r>
      <w:r w:rsidR="00AE5C60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 xml:space="preserve">     </w:t>
      </w:r>
      <w:proofErr w:type="spellStart"/>
      <w:r w:rsidR="00AE5C60">
        <w:rPr>
          <w:rFonts w:ascii="Times New Roman" w:eastAsia="Times New Roman" w:hAnsi="Times New Roman"/>
          <w:kern w:val="28"/>
          <w:sz w:val="28"/>
          <w:szCs w:val="28"/>
          <w:shd w:val="clear" w:color="auto" w:fill="FFFFFF"/>
          <w:lang w:val="ru-RU" w:eastAsia="ru-RU"/>
        </w:rPr>
        <w:t>Д.С.Сахаутдинов</w:t>
      </w:r>
      <w:proofErr w:type="spellEnd"/>
    </w:p>
    <w:p w:rsidR="0089726D" w:rsidRPr="00814259" w:rsidRDefault="0089726D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52F0" w:rsidRPr="00814259" w:rsidRDefault="009752F0" w:rsidP="009752F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9726D" w:rsidRPr="00814259" w:rsidRDefault="0089726D" w:rsidP="0089726D">
      <w:pPr>
        <w:rPr>
          <w:rFonts w:ascii="Times New Roman" w:hAnsi="Times New Roman"/>
          <w:sz w:val="28"/>
          <w:szCs w:val="28"/>
        </w:rPr>
      </w:pPr>
    </w:p>
    <w:p w:rsidR="0089726D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Default="00814259" w:rsidP="008972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4259" w:rsidRPr="00814259" w:rsidRDefault="00AE5C60" w:rsidP="00AE5C60">
      <w:pPr>
        <w:tabs>
          <w:tab w:val="left" w:pos="725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tbl>
      <w:tblPr>
        <w:tblW w:w="10440" w:type="dxa"/>
        <w:tblInd w:w="-252" w:type="dxa"/>
        <w:tblLook w:val="01E0"/>
      </w:tblPr>
      <w:tblGrid>
        <w:gridCol w:w="5220"/>
        <w:gridCol w:w="5220"/>
      </w:tblGrid>
      <w:tr w:rsidR="0089726D" w:rsidRPr="00814259" w:rsidTr="0089726D">
        <w:trPr>
          <w:trHeight w:val="1438"/>
        </w:trPr>
        <w:tc>
          <w:tcPr>
            <w:tcW w:w="5220" w:type="dxa"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220" w:type="dxa"/>
            <w:hideMark/>
          </w:tcPr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Утвержден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постановлением  администрации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сельского поселения </w:t>
            </w:r>
          </w:p>
          <w:p w:rsidR="0089726D" w:rsidRPr="00814259" w:rsidRDefault="00AE5C60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Ишимбаевский</w:t>
            </w:r>
            <w:proofErr w:type="spellEnd"/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сельсовет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муниципального района</w:t>
            </w:r>
          </w:p>
          <w:p w:rsidR="0089726D" w:rsidRPr="00814259" w:rsidRDefault="009752F0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Салаватский</w:t>
            </w:r>
            <w:r w:rsidR="0089726D"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район</w:t>
            </w:r>
          </w:p>
          <w:p w:rsidR="0089726D" w:rsidRPr="00814259" w:rsidRDefault="0089726D" w:rsidP="008972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Республики Башкортостан</w:t>
            </w:r>
          </w:p>
          <w:p w:rsidR="0089726D" w:rsidRPr="00814259" w:rsidRDefault="0089726D" w:rsidP="00AE5C60">
            <w:pPr>
              <w:tabs>
                <w:tab w:val="left" w:pos="708"/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81425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от  «</w:t>
            </w:r>
            <w:r w:rsidR="009752F0"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__</w:t>
            </w:r>
            <w:r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 » </w:t>
            </w:r>
            <w:r w:rsidR="00AE5C6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октября </w:t>
            </w:r>
            <w:r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2021 года №</w:t>
            </w:r>
            <w:r w:rsidR="009752F0" w:rsidRPr="00814259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__ </w:t>
            </w:r>
          </w:p>
        </w:tc>
      </w:tr>
    </w:tbl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Порядок</w:t>
      </w:r>
    </w:p>
    <w:p w:rsidR="00AE5C60" w:rsidRDefault="0089726D" w:rsidP="008972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предоставления субсидии из бюджета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муниципального района </w:t>
      </w:r>
      <w:r w:rsidR="009752F0"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район Республики Башкортостан муниципальным бюджетным и автономным учреждениям сельского поселения, муниципальным унитарным предприятиям сельского поселения на осуществление указанными учреждениями и предприятиями капитальных вложений в объекты капитального строительства муниципальной собственности сельского поселения и приобретение объектов недвижимого имущества в муниципальную собственность 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сельского поселения </w:t>
      </w:r>
      <w:proofErr w:type="spellStart"/>
      <w:r w:rsidR="00AE5C60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район </w:t>
      </w:r>
      <w:proofErr w:type="gramEnd"/>
    </w:p>
    <w:p w:rsidR="0089726D" w:rsidRPr="00814259" w:rsidRDefault="0089726D" w:rsidP="0089726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Республики Башкортостан.</w:t>
      </w: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89726D" w:rsidRPr="00814259" w:rsidRDefault="0089726D" w:rsidP="00814259">
      <w:pPr>
        <w:spacing w:after="0" w:line="240" w:lineRule="auto"/>
        <w:ind w:firstLine="540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bookmarkStart w:id="1" w:name="_GoBack"/>
      <w:bookmarkEnd w:id="1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1. Настоящий Порядок в соответствии со статьей 78.2 Бюджетного кодекса Российской Федерации устанавливает правила предоставления муниципальным бюджетным и автономным учреждениям муниципального района, муниципальным унитарным предприятиям муниципального района (далее соответственно - учреждения, предприятия) субсидии на осуществление указанными учреждениями и предприятиями капитальных вложений в объекты капитального строительства муниципальной собственности муниципального района или приобретение объектов недвижимого имущества в муниципальную собственность муниципального района (далее соответственно - субсидия, объекты) с последующим увеличением стоимости основных средств, находящихся на праве оперативного управления у учреждений и предприятий, или уставного фонда предприятий, основанных на праве хозяйственного ведения.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2. Субсидия предоставляется учреждениям и предприятиям в пределах средств, предусмотренных решением Совета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 бюджете сельского поселения 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3. Предоставление субсидии осуществляется в соответствии с соглашением, заключенным между главным распорядителем бюджетных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средств, получателем бюджетных средств, предоставляющим субсидию, и учреждением или предприятием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в) условие о соблюдении муниципальным автономным учреждением муниципального района, предприятием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proofErr w:type="gram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г) положения, устанавливающие обязанность муниципального автономного учреждения муниципального района, предприятия по открытию в  Администрации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лицевого счета для учета операций по получению и использованию субсидии (далее - соответствующий лицевой счет);</w:t>
      </w:r>
      <w:proofErr w:type="gramEnd"/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д) обязательство предприятия осуществлять без использования субсидии разработку проектной документации на объекты капитального строительства (приобретение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 реставрации, техническому перевооружению)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числе с элементами реставрации, технического перевооружения) которых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>планируется предоставление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е) обязательство учреждения осуществлять расходы, связанные с проведением мероприятий, указанных в подпункте "д" настоящего пункта, без использования субсидии, если предоставление субсидии на эти цели не предусмотрено;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ж) обязательство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бюджетных средств;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з)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сельского поселения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и) сроки (порядок определения сроков) перечисления субсидии на соответствующий лицевой счет;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к) положения, устанавливающие право получателя бюджетных средств, предоставляющего субсидию, на проведение проверок соблюдения учреждением или предприятием условий, установленных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л) порядок возврата учреждением или предприятием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м) порядок возврата сумм, использованных учреждением или предприятием,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н)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или предприятием условия о </w:t>
      </w:r>
      <w:proofErr w:type="spellStart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софинансировании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о) порядок и сроки представления учреждением или предприятием отчетности об использовании субсидии;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п)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5. Перечисление субсидии осуществляется главным распорядителем бюджетных средств, получателем бюджетных средств, предоставляющим субсидию, на соответствующие лицевые счета учреждения или предприятия, 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lastRenderedPageBreak/>
        <w:t xml:space="preserve">открытые в  Администрации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6. Утверждение и доведение предельных объемов финансирования осуществляются в порядке, установленном 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7. Санкционирование расходов учреждения или предприятия, источником финансового обеспечения которых является субсидия, осуществляется в порядке, установленном 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8. Информация о сроках и объемах оплаты по государственным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сельского поселения, необходимого для составления в установленном порядке кассового плана исполнения бюджета сельского поселения.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9. Не использованные на начало очередного финансового года остатки субсидии подлежат перечислению предприятиями или учреждениями в бюджет сельского поселения в установленном порядке.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10. Решение главного распорядителя бюджетных средств, получателя бюджетных средств, предоставляющего субсидию, о наличии потребности учреждения или предприятия в не использованных на начало очередного финансового года остатках субсидии подлежит согласованию с Администрацией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с одновременным представлением пояснительной записки, содержащей обоснование такого решения.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11. Главным распорядителем бюджетных средств,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или предприятиями условий, целей и порядка предоставления субсидии.</w:t>
      </w:r>
    </w:p>
    <w:p w:rsidR="0089726D" w:rsidRPr="00814259" w:rsidRDefault="0089726D" w:rsidP="0089726D">
      <w:pPr>
        <w:spacing w:after="0" w:line="240" w:lineRule="auto"/>
        <w:ind w:firstLine="708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12. Главный распорядитель бюджетных средств, получатель бюджетных средств, предоставляющий субсидию, представляет ежеквартально в Администрацию сельского поселения </w:t>
      </w:r>
      <w:proofErr w:type="spellStart"/>
      <w:r w:rsidR="00AE5C60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Ишимбаевский</w:t>
      </w:r>
      <w:proofErr w:type="spellEnd"/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сельсовет муниципального района </w:t>
      </w:r>
      <w:r w:rsidR="009752F0"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>Салаватский</w:t>
      </w:r>
      <w:r w:rsidRPr="00814259"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  <w:t xml:space="preserve"> район Республики Башкортостан отчет об освоении субсидии, выделенной на финансирование объектов.</w:t>
      </w:r>
    </w:p>
    <w:p w:rsidR="0089726D" w:rsidRPr="00814259" w:rsidRDefault="0089726D" w:rsidP="0089726D">
      <w:pPr>
        <w:spacing w:after="0" w:line="240" w:lineRule="auto"/>
        <w:jc w:val="both"/>
        <w:rPr>
          <w:rFonts w:ascii="Times New Roman" w:eastAsia="Times New Roman" w:hAnsi="Times New Roman"/>
          <w:snapToGrid w:val="0"/>
          <w:spacing w:val="-6"/>
          <w:sz w:val="28"/>
          <w:szCs w:val="28"/>
          <w:lang w:val="ru-RU" w:eastAsia="ru-RU"/>
        </w:rPr>
      </w:pPr>
    </w:p>
    <w:p w:rsidR="0089726D" w:rsidRPr="00814259" w:rsidRDefault="0089726D" w:rsidP="0089726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925CBA" w:rsidRPr="00814259" w:rsidRDefault="00925CBA" w:rsidP="00925CBA">
      <w:pPr>
        <w:autoSpaceDN w:val="0"/>
        <w:spacing w:after="0" w:line="240" w:lineRule="auto"/>
        <w:ind w:left="106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</w:p>
    <w:p w:rsidR="00925CBA" w:rsidRPr="00814259" w:rsidRDefault="00925CBA" w:rsidP="00925CBA">
      <w:pPr>
        <w:widowControl w:val="0"/>
        <w:autoSpaceDE w:val="0"/>
        <w:autoSpaceDN w:val="0"/>
        <w:adjustRightInd w:val="0"/>
        <w:spacing w:after="0" w:line="300" w:lineRule="auto"/>
        <w:ind w:firstLine="16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814259" w:rsidRDefault="000E0F33" w:rsidP="000E0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0E0F33" w:rsidRPr="000E0F33" w:rsidRDefault="000E0F33" w:rsidP="000E0F33">
      <w:pPr>
        <w:spacing w:after="0" w:line="0" w:lineRule="atLeast"/>
        <w:ind w:left="567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sectPr w:rsidR="000E0F33" w:rsidRPr="000E0F33" w:rsidSect="006D4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E6142"/>
    <w:multiLevelType w:val="hybridMultilevel"/>
    <w:tmpl w:val="2EFE2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81091"/>
    <w:multiLevelType w:val="hybridMultilevel"/>
    <w:tmpl w:val="0CD8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F55D48"/>
    <w:multiLevelType w:val="hybridMultilevel"/>
    <w:tmpl w:val="F71EE6F6"/>
    <w:lvl w:ilvl="0" w:tplc="125A46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82FC2"/>
    <w:rsid w:val="00007002"/>
    <w:rsid w:val="00007E6A"/>
    <w:rsid w:val="0006043D"/>
    <w:rsid w:val="000663F8"/>
    <w:rsid w:val="00067DD6"/>
    <w:rsid w:val="000C0A53"/>
    <w:rsid w:val="000E0F33"/>
    <w:rsid w:val="000F68E5"/>
    <w:rsid w:val="00113777"/>
    <w:rsid w:val="00113842"/>
    <w:rsid w:val="00126035"/>
    <w:rsid w:val="0012759F"/>
    <w:rsid w:val="00127650"/>
    <w:rsid w:val="00137CD1"/>
    <w:rsid w:val="00147F4D"/>
    <w:rsid w:val="00157E85"/>
    <w:rsid w:val="001773BC"/>
    <w:rsid w:val="0019206D"/>
    <w:rsid w:val="001A2816"/>
    <w:rsid w:val="001A581D"/>
    <w:rsid w:val="001C2BE0"/>
    <w:rsid w:val="001F1940"/>
    <w:rsid w:val="002010CA"/>
    <w:rsid w:val="00220186"/>
    <w:rsid w:val="002222CF"/>
    <w:rsid w:val="00236BCC"/>
    <w:rsid w:val="002645A7"/>
    <w:rsid w:val="00265BC4"/>
    <w:rsid w:val="002B14CC"/>
    <w:rsid w:val="002B2AEF"/>
    <w:rsid w:val="002C4CCA"/>
    <w:rsid w:val="002D26CA"/>
    <w:rsid w:val="002D60CA"/>
    <w:rsid w:val="002F73E2"/>
    <w:rsid w:val="003236C9"/>
    <w:rsid w:val="00334E4F"/>
    <w:rsid w:val="003353F5"/>
    <w:rsid w:val="00340857"/>
    <w:rsid w:val="00347B8D"/>
    <w:rsid w:val="00382FC2"/>
    <w:rsid w:val="003846A6"/>
    <w:rsid w:val="003B5187"/>
    <w:rsid w:val="003C0C58"/>
    <w:rsid w:val="003C1196"/>
    <w:rsid w:val="003C68C3"/>
    <w:rsid w:val="004032B9"/>
    <w:rsid w:val="00403C31"/>
    <w:rsid w:val="00412BA3"/>
    <w:rsid w:val="00447659"/>
    <w:rsid w:val="0045585E"/>
    <w:rsid w:val="004950B3"/>
    <w:rsid w:val="004A0B5D"/>
    <w:rsid w:val="004A2416"/>
    <w:rsid w:val="004F1855"/>
    <w:rsid w:val="004F5CCE"/>
    <w:rsid w:val="00555187"/>
    <w:rsid w:val="00557418"/>
    <w:rsid w:val="00565B4D"/>
    <w:rsid w:val="0059043F"/>
    <w:rsid w:val="005C6774"/>
    <w:rsid w:val="005E3C98"/>
    <w:rsid w:val="00600DAF"/>
    <w:rsid w:val="00622169"/>
    <w:rsid w:val="00625993"/>
    <w:rsid w:val="0063019F"/>
    <w:rsid w:val="0063636F"/>
    <w:rsid w:val="00654BC5"/>
    <w:rsid w:val="00660CD5"/>
    <w:rsid w:val="006D0C63"/>
    <w:rsid w:val="006D4437"/>
    <w:rsid w:val="006D5441"/>
    <w:rsid w:val="006F4266"/>
    <w:rsid w:val="0071752C"/>
    <w:rsid w:val="00720C52"/>
    <w:rsid w:val="007262D2"/>
    <w:rsid w:val="00744F9E"/>
    <w:rsid w:val="00770A48"/>
    <w:rsid w:val="00795F76"/>
    <w:rsid w:val="007A5A32"/>
    <w:rsid w:val="007B2117"/>
    <w:rsid w:val="008037BE"/>
    <w:rsid w:val="00814259"/>
    <w:rsid w:val="00814D70"/>
    <w:rsid w:val="00817A59"/>
    <w:rsid w:val="00825F94"/>
    <w:rsid w:val="008331F1"/>
    <w:rsid w:val="0088434E"/>
    <w:rsid w:val="0089726D"/>
    <w:rsid w:val="008A273F"/>
    <w:rsid w:val="008A47E1"/>
    <w:rsid w:val="008A6045"/>
    <w:rsid w:val="008E169C"/>
    <w:rsid w:val="008E606C"/>
    <w:rsid w:val="008F2BB1"/>
    <w:rsid w:val="008F56D1"/>
    <w:rsid w:val="0091099E"/>
    <w:rsid w:val="00911101"/>
    <w:rsid w:val="00925CBA"/>
    <w:rsid w:val="009752F0"/>
    <w:rsid w:val="00975D76"/>
    <w:rsid w:val="009B3FA7"/>
    <w:rsid w:val="009B6B84"/>
    <w:rsid w:val="009B7815"/>
    <w:rsid w:val="009F140E"/>
    <w:rsid w:val="009F36FA"/>
    <w:rsid w:val="00A20EDB"/>
    <w:rsid w:val="00A26D90"/>
    <w:rsid w:val="00A35031"/>
    <w:rsid w:val="00A35EF5"/>
    <w:rsid w:val="00A411C7"/>
    <w:rsid w:val="00A61310"/>
    <w:rsid w:val="00A77BBA"/>
    <w:rsid w:val="00AA33D8"/>
    <w:rsid w:val="00AA3FDB"/>
    <w:rsid w:val="00AB22C0"/>
    <w:rsid w:val="00AC0090"/>
    <w:rsid w:val="00AD13E3"/>
    <w:rsid w:val="00AE5C60"/>
    <w:rsid w:val="00AF7646"/>
    <w:rsid w:val="00B0089C"/>
    <w:rsid w:val="00B138BF"/>
    <w:rsid w:val="00B16507"/>
    <w:rsid w:val="00B322F8"/>
    <w:rsid w:val="00B33322"/>
    <w:rsid w:val="00B40FA0"/>
    <w:rsid w:val="00B62B9C"/>
    <w:rsid w:val="00B667C2"/>
    <w:rsid w:val="00B8036F"/>
    <w:rsid w:val="00BB5A07"/>
    <w:rsid w:val="00BC53B2"/>
    <w:rsid w:val="00BF1E90"/>
    <w:rsid w:val="00BF3063"/>
    <w:rsid w:val="00C10508"/>
    <w:rsid w:val="00C14703"/>
    <w:rsid w:val="00C40150"/>
    <w:rsid w:val="00C6656B"/>
    <w:rsid w:val="00C70BC3"/>
    <w:rsid w:val="00C800EB"/>
    <w:rsid w:val="00C801C1"/>
    <w:rsid w:val="00C8710C"/>
    <w:rsid w:val="00CA1DE4"/>
    <w:rsid w:val="00CC101E"/>
    <w:rsid w:val="00CE15BB"/>
    <w:rsid w:val="00CE3445"/>
    <w:rsid w:val="00D021ED"/>
    <w:rsid w:val="00D17732"/>
    <w:rsid w:val="00D760CB"/>
    <w:rsid w:val="00D82F97"/>
    <w:rsid w:val="00D83C7A"/>
    <w:rsid w:val="00D95FEE"/>
    <w:rsid w:val="00DA2F0A"/>
    <w:rsid w:val="00DC2228"/>
    <w:rsid w:val="00DC7683"/>
    <w:rsid w:val="00E136A8"/>
    <w:rsid w:val="00E1535D"/>
    <w:rsid w:val="00E46AAF"/>
    <w:rsid w:val="00E56EEF"/>
    <w:rsid w:val="00E80441"/>
    <w:rsid w:val="00E87FB9"/>
    <w:rsid w:val="00EA119B"/>
    <w:rsid w:val="00EB2DC8"/>
    <w:rsid w:val="00EE3059"/>
    <w:rsid w:val="00EE6B29"/>
    <w:rsid w:val="00EF58D7"/>
    <w:rsid w:val="00F128E3"/>
    <w:rsid w:val="00F17442"/>
    <w:rsid w:val="00F24E88"/>
    <w:rsid w:val="00F2560C"/>
    <w:rsid w:val="00F40AE3"/>
    <w:rsid w:val="00F52C7C"/>
    <w:rsid w:val="00F7157C"/>
    <w:rsid w:val="00FA52D1"/>
    <w:rsid w:val="00FD055D"/>
    <w:rsid w:val="00FD795D"/>
    <w:rsid w:val="00FE2DC3"/>
    <w:rsid w:val="00FE5798"/>
    <w:rsid w:val="00FE7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C52"/>
    <w:rPr>
      <w:rFonts w:ascii="Calibri" w:eastAsia="Calibri" w:hAnsi="Calibri" w:cs="Times New Roman"/>
      <w:lang w:val="ba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2F0"/>
    <w:pPr>
      <w:keepNext/>
      <w:keepLines/>
      <w:widowControl w:val="0"/>
      <w:suppressAutoHyphens/>
      <w:spacing w:before="40" w:after="0" w:line="240" w:lineRule="auto"/>
      <w:outlineLvl w:val="1"/>
    </w:pPr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0F33"/>
    <w:pPr>
      <w:spacing w:after="0" w:line="240" w:lineRule="auto"/>
    </w:pPr>
    <w:rPr>
      <w:rFonts w:ascii="Calibri" w:eastAsia="Calibri" w:hAnsi="Calibri" w:cs="Times New Roman"/>
      <w:lang w:val="ba-RU"/>
    </w:rPr>
  </w:style>
  <w:style w:type="character" w:customStyle="1" w:styleId="20">
    <w:name w:val="Заголовок 2 Знак"/>
    <w:basedOn w:val="a0"/>
    <w:link w:val="2"/>
    <w:uiPriority w:val="9"/>
    <w:rsid w:val="009752F0"/>
    <w:rPr>
      <w:rFonts w:asciiTheme="majorHAnsi" w:eastAsiaTheme="majorEastAsia" w:hAnsiTheme="majorHAnsi" w:cs="Mangal"/>
      <w:color w:val="365F91" w:themeColor="accent1" w:themeShade="BF"/>
      <w:kern w:val="1"/>
      <w:sz w:val="26"/>
      <w:szCs w:val="23"/>
      <w:lang w:eastAsia="zh-CN" w:bidi="hi-IN"/>
    </w:rPr>
  </w:style>
  <w:style w:type="paragraph" w:styleId="a4">
    <w:name w:val="List Paragraph"/>
    <w:basedOn w:val="a"/>
    <w:uiPriority w:val="34"/>
    <w:qFormat/>
    <w:rsid w:val="00814259"/>
    <w:pPr>
      <w:ind w:left="720"/>
      <w:contextualSpacing/>
    </w:pPr>
  </w:style>
  <w:style w:type="character" w:styleId="a5">
    <w:name w:val="Hyperlink"/>
    <w:uiPriority w:val="99"/>
    <w:rsid w:val="00814259"/>
    <w:rPr>
      <w:rFonts w:cs="Times New Roman"/>
      <w:color w:val="0000FF"/>
      <w:u w:val="single"/>
    </w:rPr>
  </w:style>
  <w:style w:type="paragraph" w:customStyle="1" w:styleId="a6">
    <w:name w:val="Стиль"/>
    <w:rsid w:val="00814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ConsPlusTitle">
    <w:name w:val="ConsPlusTitle"/>
    <w:rsid w:val="00AE5C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p-alkin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BAB7B-1C11-41B3-B930-E7C1D540F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Землеустроитель</dc:creator>
  <cp:keywords/>
  <dc:description/>
  <cp:lastModifiedBy>Win7</cp:lastModifiedBy>
  <cp:revision>6</cp:revision>
  <cp:lastPrinted>2020-12-14T04:42:00Z</cp:lastPrinted>
  <dcterms:created xsi:type="dcterms:W3CDTF">2021-09-29T05:50:00Z</dcterms:created>
  <dcterms:modified xsi:type="dcterms:W3CDTF">2021-10-26T11:36:00Z</dcterms:modified>
</cp:coreProperties>
</file>